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П</w:t>
      </w:r>
      <w:r w:rsidR="00E90776" w:rsidRPr="008D12C7">
        <w:rPr>
          <w:rFonts w:ascii="Times New Roman" w:eastAsia="Times New Roman" w:hAnsi="Times New Roman" w:cs="Times New Roman"/>
          <w:sz w:val="28"/>
          <w:szCs w:val="28"/>
          <w:lang w:eastAsia="ru-RU"/>
        </w:rPr>
        <w:t>РИЛОЖЕНИЕ</w:t>
      </w:r>
      <w:r w:rsidRPr="008D12C7">
        <w:rPr>
          <w:rFonts w:ascii="Times New Roman" w:eastAsia="Times New Roman" w:hAnsi="Times New Roman" w:cs="Times New Roman"/>
          <w:sz w:val="28"/>
          <w:szCs w:val="28"/>
          <w:lang w:eastAsia="ru-RU"/>
        </w:rPr>
        <w:t xml:space="preserve"> № 7</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к решению Собрания депутатов </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городского округа «Город Йошкар-Ола»</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от 23 декабря 2016 года № 406-VI</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«О бюджете городского округа </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«Город Йошкар-Ола» на 2017 год и на</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плановый период 2018 и 2019 годов» </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(в редакции решения Собрания депутатов</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городского округа  «Город Йошкар-Ола»</w:t>
      </w:r>
    </w:p>
    <w:p w:rsidR="008D12C7" w:rsidRPr="008D12C7" w:rsidRDefault="008D12C7" w:rsidP="00E90776">
      <w:pPr>
        <w:spacing w:after="0"/>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от </w:t>
      </w:r>
      <w:r w:rsidR="004B239C">
        <w:rPr>
          <w:rFonts w:ascii="Times New Roman" w:eastAsia="Times New Roman" w:hAnsi="Times New Roman" w:cs="Times New Roman"/>
          <w:sz w:val="28"/>
          <w:szCs w:val="28"/>
          <w:lang w:eastAsia="ru-RU"/>
        </w:rPr>
        <w:t xml:space="preserve"> 22 </w:t>
      </w:r>
      <w:r w:rsidR="00600C07" w:rsidRPr="00001BB7">
        <w:rPr>
          <w:rFonts w:ascii="Times New Roman" w:eastAsia="Times New Roman" w:hAnsi="Times New Roman" w:cs="Times New Roman"/>
          <w:sz w:val="28"/>
          <w:szCs w:val="28"/>
          <w:lang w:eastAsia="ru-RU"/>
        </w:rPr>
        <w:t xml:space="preserve"> </w:t>
      </w:r>
      <w:r w:rsidR="00001BB7">
        <w:rPr>
          <w:rFonts w:ascii="Times New Roman" w:eastAsia="Times New Roman" w:hAnsi="Times New Roman" w:cs="Times New Roman"/>
          <w:sz w:val="28"/>
          <w:szCs w:val="28"/>
          <w:lang w:eastAsia="ru-RU"/>
        </w:rPr>
        <w:t>декабря</w:t>
      </w:r>
      <w:r w:rsidR="003D67BE">
        <w:rPr>
          <w:rFonts w:ascii="Times New Roman" w:eastAsia="Times New Roman" w:hAnsi="Times New Roman" w:cs="Times New Roman"/>
          <w:sz w:val="28"/>
          <w:szCs w:val="28"/>
          <w:lang w:eastAsia="ru-RU"/>
        </w:rPr>
        <w:t xml:space="preserve"> </w:t>
      </w:r>
      <w:r w:rsidRPr="008D12C7">
        <w:rPr>
          <w:rFonts w:ascii="Times New Roman" w:eastAsia="Times New Roman" w:hAnsi="Times New Roman" w:cs="Times New Roman"/>
          <w:sz w:val="28"/>
          <w:szCs w:val="28"/>
          <w:lang w:eastAsia="ru-RU"/>
        </w:rPr>
        <w:t xml:space="preserve"> 2017года   № </w:t>
      </w:r>
      <w:r w:rsidR="00C24E7D">
        <w:rPr>
          <w:rFonts w:ascii="Times New Roman" w:eastAsia="Times New Roman" w:hAnsi="Times New Roman" w:cs="Times New Roman"/>
          <w:sz w:val="28"/>
          <w:szCs w:val="28"/>
          <w:lang w:eastAsia="ru-RU"/>
        </w:rPr>
        <w:t>592</w:t>
      </w:r>
      <w:r w:rsidR="00001BB7">
        <w:rPr>
          <w:rFonts w:ascii="Times New Roman" w:eastAsia="Times New Roman" w:hAnsi="Times New Roman" w:cs="Times New Roman"/>
          <w:sz w:val="28"/>
          <w:szCs w:val="28"/>
          <w:lang w:eastAsia="ru-RU"/>
        </w:rPr>
        <w:t>-</w:t>
      </w:r>
      <w:r w:rsidR="00001BB7">
        <w:rPr>
          <w:rFonts w:ascii="Times New Roman" w:eastAsia="Times New Roman" w:hAnsi="Times New Roman" w:cs="Times New Roman"/>
          <w:sz w:val="28"/>
          <w:szCs w:val="28"/>
          <w:lang w:val="en-US" w:eastAsia="ru-RU"/>
        </w:rPr>
        <w:t>VI</w:t>
      </w:r>
      <w:r w:rsidRPr="008D12C7">
        <w:rPr>
          <w:rFonts w:ascii="Times New Roman" w:eastAsia="Times New Roman" w:hAnsi="Times New Roman" w:cs="Times New Roman"/>
          <w:sz w:val="28"/>
          <w:szCs w:val="28"/>
          <w:lang w:eastAsia="ru-RU"/>
        </w:rPr>
        <w:t>)</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p>
    <w:p w:rsidR="008D12C7" w:rsidRPr="008D12C7" w:rsidRDefault="008D12C7" w:rsidP="008D12C7">
      <w:pPr>
        <w:spacing w:after="0" w:line="240" w:lineRule="auto"/>
        <w:jc w:val="center"/>
        <w:rPr>
          <w:rFonts w:ascii="Times New Roman" w:eastAsia="Times New Roman" w:hAnsi="Times New Roman" w:cs="Times New Roman"/>
          <w:b/>
          <w:sz w:val="28"/>
          <w:szCs w:val="28"/>
          <w:lang w:eastAsia="ru-RU"/>
        </w:rPr>
      </w:pPr>
      <w:r w:rsidRPr="008D12C7">
        <w:rPr>
          <w:rFonts w:ascii="Times New Roman" w:eastAsia="Times New Roman" w:hAnsi="Times New Roman" w:cs="Times New Roman"/>
          <w:b/>
          <w:sz w:val="28"/>
          <w:szCs w:val="28"/>
          <w:lang w:eastAsia="ru-RU"/>
        </w:rPr>
        <w:t>ВЕДОМСТВЕННАЯ  СТРУКТУРА</w:t>
      </w:r>
    </w:p>
    <w:p w:rsidR="008D12C7" w:rsidRPr="008D12C7" w:rsidRDefault="008D12C7" w:rsidP="008D12C7">
      <w:pPr>
        <w:spacing w:after="0" w:line="240" w:lineRule="auto"/>
        <w:jc w:val="center"/>
        <w:rPr>
          <w:rFonts w:ascii="Times New Roman" w:eastAsia="Times New Roman" w:hAnsi="Times New Roman" w:cs="Times New Roman"/>
          <w:b/>
          <w:sz w:val="28"/>
          <w:szCs w:val="28"/>
          <w:lang w:eastAsia="ru-RU"/>
        </w:rPr>
      </w:pPr>
      <w:r w:rsidRPr="008D12C7">
        <w:rPr>
          <w:rFonts w:ascii="Times New Roman" w:eastAsia="Times New Roman" w:hAnsi="Times New Roman" w:cs="Times New Roman"/>
          <w:b/>
          <w:sz w:val="28"/>
          <w:szCs w:val="28"/>
          <w:lang w:eastAsia="ru-RU"/>
        </w:rPr>
        <w:t>расходов бюджета городского округа</w:t>
      </w:r>
    </w:p>
    <w:p w:rsidR="008D12C7" w:rsidRPr="008D12C7" w:rsidRDefault="008D12C7" w:rsidP="008D12C7">
      <w:pPr>
        <w:spacing w:after="0" w:line="240" w:lineRule="auto"/>
        <w:jc w:val="center"/>
        <w:rPr>
          <w:rFonts w:ascii="Times New Roman" w:eastAsia="Times New Roman" w:hAnsi="Times New Roman" w:cs="Times New Roman"/>
          <w:b/>
          <w:sz w:val="28"/>
          <w:szCs w:val="28"/>
          <w:lang w:eastAsia="ru-RU"/>
        </w:rPr>
      </w:pPr>
      <w:r w:rsidRPr="008D12C7">
        <w:rPr>
          <w:rFonts w:ascii="Times New Roman" w:eastAsia="Times New Roman" w:hAnsi="Times New Roman" w:cs="Times New Roman"/>
          <w:b/>
          <w:sz w:val="28"/>
          <w:szCs w:val="28"/>
          <w:lang w:eastAsia="ru-RU"/>
        </w:rPr>
        <w:t>«Город Йошкар-Ола» на 2017 год</w:t>
      </w:r>
    </w:p>
    <w:p w:rsidR="008D12C7" w:rsidRDefault="008D12C7"/>
    <w:tbl>
      <w:tblPr>
        <w:tblW w:w="1002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708"/>
        <w:gridCol w:w="567"/>
        <w:gridCol w:w="567"/>
        <w:gridCol w:w="1663"/>
        <w:gridCol w:w="645"/>
        <w:gridCol w:w="1484"/>
      </w:tblGrid>
      <w:tr w:rsidR="0046017B" w:rsidRPr="0046017B" w:rsidTr="00442C83">
        <w:trPr>
          <w:trHeight w:val="825"/>
        </w:trPr>
        <w:tc>
          <w:tcPr>
            <w:tcW w:w="4395" w:type="dxa"/>
            <w:shd w:val="clear" w:color="auto" w:fill="auto"/>
            <w:vAlign w:val="center"/>
            <w:hideMark/>
          </w:tcPr>
          <w:p w:rsidR="0046017B" w:rsidRPr="007F10D9" w:rsidRDefault="009B6844" w:rsidP="00F70266">
            <w:pPr>
              <w:spacing w:after="0" w:line="240" w:lineRule="auto"/>
              <w:jc w:val="center"/>
              <w:rPr>
                <w:rFonts w:ascii="Times New Roman" w:eastAsia="Times New Roman" w:hAnsi="Times New Roman" w:cs="Times New Roman"/>
                <w:color w:val="000000"/>
                <w:sz w:val="26"/>
                <w:szCs w:val="26"/>
                <w:lang w:eastAsia="ru-RU"/>
              </w:rPr>
            </w:pPr>
            <w:r w:rsidRPr="007F10D9">
              <w:rPr>
                <w:rFonts w:ascii="Times New Roman" w:eastAsia="Times New Roman" w:hAnsi="Times New Roman" w:cs="Times New Roman"/>
                <w:color w:val="000000"/>
                <w:sz w:val="26"/>
                <w:szCs w:val="26"/>
                <w:lang w:eastAsia="ru-RU"/>
              </w:rPr>
              <w:t>Наименование</w:t>
            </w:r>
          </w:p>
        </w:tc>
        <w:tc>
          <w:tcPr>
            <w:tcW w:w="708" w:type="dxa"/>
            <w:shd w:val="clear" w:color="auto" w:fill="auto"/>
            <w:vAlign w:val="center"/>
            <w:hideMark/>
          </w:tcPr>
          <w:p w:rsidR="0046017B" w:rsidRPr="007F10D9" w:rsidRDefault="00515CA3" w:rsidP="007F10D9">
            <w:pPr>
              <w:spacing w:after="0" w:line="240" w:lineRule="auto"/>
              <w:ind w:left="-108"/>
              <w:jc w:val="center"/>
              <w:rPr>
                <w:rFonts w:ascii="Times New Roman" w:eastAsia="Times New Roman" w:hAnsi="Times New Roman" w:cs="Times New Roman"/>
                <w:color w:val="000000"/>
                <w:sz w:val="24"/>
                <w:szCs w:val="24"/>
                <w:lang w:eastAsia="ru-RU"/>
              </w:rPr>
            </w:pPr>
            <w:r w:rsidRPr="007F10D9">
              <w:rPr>
                <w:rFonts w:ascii="Times New Roman" w:eastAsia="Times New Roman" w:hAnsi="Times New Roman" w:cs="Times New Roman"/>
                <w:color w:val="000000"/>
                <w:sz w:val="24"/>
                <w:szCs w:val="24"/>
                <w:lang w:eastAsia="ru-RU"/>
              </w:rPr>
              <w:t>ГРБС</w:t>
            </w:r>
          </w:p>
        </w:tc>
        <w:tc>
          <w:tcPr>
            <w:tcW w:w="567" w:type="dxa"/>
            <w:shd w:val="clear" w:color="auto" w:fill="auto"/>
            <w:vAlign w:val="center"/>
            <w:hideMark/>
          </w:tcPr>
          <w:p w:rsidR="0046017B" w:rsidRPr="007F10D9" w:rsidRDefault="007F10D9" w:rsidP="007F10D9">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РЗ</w:t>
            </w:r>
          </w:p>
        </w:tc>
        <w:tc>
          <w:tcPr>
            <w:tcW w:w="567" w:type="dxa"/>
            <w:shd w:val="clear" w:color="auto" w:fill="auto"/>
            <w:vAlign w:val="center"/>
            <w:hideMark/>
          </w:tcPr>
          <w:p w:rsidR="0046017B" w:rsidRPr="007F10D9" w:rsidRDefault="007F10D9" w:rsidP="00F70266">
            <w:pPr>
              <w:spacing w:after="0" w:line="240" w:lineRule="auto"/>
              <w:ind w:left="-107"/>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ПД</w:t>
            </w:r>
          </w:p>
        </w:tc>
        <w:tc>
          <w:tcPr>
            <w:tcW w:w="1663" w:type="dxa"/>
            <w:shd w:val="clear" w:color="auto" w:fill="auto"/>
            <w:vAlign w:val="center"/>
            <w:hideMark/>
          </w:tcPr>
          <w:p w:rsidR="0046017B" w:rsidRPr="007F10D9" w:rsidRDefault="007F10D9" w:rsidP="007F10D9">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ЦС</w:t>
            </w:r>
          </w:p>
        </w:tc>
        <w:tc>
          <w:tcPr>
            <w:tcW w:w="645" w:type="dxa"/>
            <w:shd w:val="clear" w:color="auto" w:fill="auto"/>
            <w:vAlign w:val="center"/>
            <w:hideMark/>
          </w:tcPr>
          <w:p w:rsidR="0046017B" w:rsidRPr="007F10D9" w:rsidRDefault="007F10D9" w:rsidP="007F10D9">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ВР</w:t>
            </w:r>
          </w:p>
        </w:tc>
        <w:tc>
          <w:tcPr>
            <w:tcW w:w="1484" w:type="dxa"/>
            <w:shd w:val="clear" w:color="000000" w:fill="FFFFFF"/>
            <w:vAlign w:val="center"/>
            <w:hideMark/>
          </w:tcPr>
          <w:p w:rsidR="0046017B" w:rsidRDefault="00515CA3" w:rsidP="007F10D9">
            <w:pPr>
              <w:spacing w:after="0" w:line="240" w:lineRule="auto"/>
              <w:jc w:val="center"/>
              <w:rPr>
                <w:rFonts w:ascii="Times New Roman" w:eastAsia="Times New Roman" w:hAnsi="Times New Roman" w:cs="Times New Roman"/>
                <w:color w:val="000000"/>
                <w:sz w:val="26"/>
                <w:szCs w:val="26"/>
                <w:lang w:eastAsia="ru-RU"/>
              </w:rPr>
            </w:pPr>
            <w:r w:rsidRPr="007F10D9">
              <w:rPr>
                <w:rFonts w:ascii="Times New Roman" w:eastAsia="Times New Roman" w:hAnsi="Times New Roman" w:cs="Times New Roman"/>
                <w:color w:val="000000"/>
                <w:sz w:val="26"/>
                <w:szCs w:val="26"/>
                <w:lang w:eastAsia="ru-RU"/>
              </w:rPr>
              <w:t>Сумма</w:t>
            </w:r>
          </w:p>
          <w:p w:rsidR="00ED2973" w:rsidRPr="007F10D9" w:rsidRDefault="00ED2973" w:rsidP="00442C83">
            <w:pPr>
              <w:spacing w:after="0" w:line="240" w:lineRule="auto"/>
              <w:ind w:left="-136"/>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Pr="00442C83">
              <w:rPr>
                <w:rFonts w:ascii="Times New Roman" w:eastAsia="Times New Roman" w:hAnsi="Times New Roman" w:cs="Times New Roman"/>
                <w:color w:val="000000"/>
                <w:sz w:val="24"/>
                <w:szCs w:val="24"/>
                <w:lang w:eastAsia="ru-RU"/>
              </w:rPr>
              <w:t>тыс.рублей)</w:t>
            </w:r>
          </w:p>
        </w:tc>
      </w:tr>
      <w:tr w:rsidR="0046017B" w:rsidRPr="0046017B" w:rsidTr="00612DF7">
        <w:trPr>
          <w:trHeight w:val="540"/>
        </w:trPr>
        <w:tc>
          <w:tcPr>
            <w:tcW w:w="4395" w:type="dxa"/>
            <w:shd w:val="clear" w:color="auto" w:fill="auto"/>
            <w:hideMark/>
          </w:tcPr>
          <w:p w:rsidR="0046017B" w:rsidRPr="00515CA3"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515CA3">
              <w:rPr>
                <w:rFonts w:ascii="Times New Roman" w:eastAsia="Times New Roman" w:hAnsi="Times New Roman" w:cs="Times New Roman"/>
                <w:b/>
                <w:bCs/>
                <w:color w:val="000000"/>
                <w:sz w:val="28"/>
                <w:szCs w:val="28"/>
                <w:lang w:eastAsia="ru-RU"/>
              </w:rPr>
              <w:t>Ад</w:t>
            </w:r>
            <w:r w:rsidR="00515CA3" w:rsidRPr="00515CA3">
              <w:rPr>
                <w:rFonts w:ascii="Times New Roman" w:eastAsia="Times New Roman" w:hAnsi="Times New Roman" w:cs="Times New Roman"/>
                <w:b/>
                <w:bCs/>
                <w:color w:val="000000"/>
                <w:sz w:val="28"/>
                <w:szCs w:val="28"/>
                <w:lang w:eastAsia="ru-RU"/>
              </w:rPr>
              <w:t>министрация городского округа  «Город Йошкар-Ола»</w:t>
            </w:r>
          </w:p>
        </w:tc>
        <w:tc>
          <w:tcPr>
            <w:tcW w:w="708"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900</w:t>
            </w:r>
          </w:p>
        </w:tc>
        <w:tc>
          <w:tcPr>
            <w:tcW w:w="567"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515CA3" w:rsidRDefault="0060310D" w:rsidP="00612DF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152 506,9</w:t>
            </w:r>
          </w:p>
        </w:tc>
      </w:tr>
      <w:tr w:rsidR="0046017B" w:rsidRPr="0046017B" w:rsidTr="00612DF7">
        <w:trPr>
          <w:trHeight w:val="162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62 517,9</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57 993,9</w:t>
            </w:r>
          </w:p>
        </w:tc>
      </w:tr>
      <w:tr w:rsidR="0046017B" w:rsidRPr="0046017B" w:rsidTr="00612DF7">
        <w:trPr>
          <w:trHeight w:val="445"/>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44 207,8</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13 506,1</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280,0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Глава  местной администрации (исполнительно-распорядительного органа муниципального  образования)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3 101,0</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3 101,0</w:t>
            </w:r>
          </w:p>
        </w:tc>
      </w:tr>
      <w:tr w:rsidR="0046017B" w:rsidRPr="0046017B" w:rsidTr="00612DF7">
        <w:trPr>
          <w:trHeight w:val="162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организации и осуществлению  деятельности комиссии по делам несовершеннолетних и защите их прав в  муниципальном образовании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804,0</w:t>
            </w:r>
          </w:p>
        </w:tc>
      </w:tr>
      <w:tr w:rsidR="0046017B" w:rsidRPr="0046017B" w:rsidTr="00612DF7">
        <w:trPr>
          <w:trHeight w:val="1012"/>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694,1</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109,9</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созданию административных  комиссий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0740270260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619,0</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0740270260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557,9</w:t>
            </w:r>
          </w:p>
        </w:tc>
      </w:tr>
      <w:tr w:rsidR="0046017B" w:rsidRPr="0046017B" w:rsidTr="00612DF7">
        <w:trPr>
          <w:trHeight w:val="303"/>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Закупка товаров, работ и услуг </w:t>
            </w:r>
            <w:r w:rsidRPr="0046017B">
              <w:rPr>
                <w:rFonts w:ascii="Times New Roman" w:eastAsia="Times New Roman" w:hAnsi="Times New Roman" w:cs="Times New Roman"/>
                <w:bCs/>
                <w:color w:val="000000"/>
                <w:sz w:val="28"/>
                <w:szCs w:val="28"/>
                <w:lang w:eastAsia="ru-RU"/>
              </w:rPr>
              <w:lastRenderedPageBreak/>
              <w:t>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0740270260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61,1</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lastRenderedPageBreak/>
              <w:t>Судебная система</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05</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3,5</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9990051200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9990051200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60310D"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15 671,3</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гражданского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157,0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157,0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383,8</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383,8</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Финансовая поддержка заинтересованными лицами в целях реализации проектов общественных инициатив основанных на местных инициативах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0650128770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272,0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0650128770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272,0</w:t>
            </w:r>
          </w:p>
        </w:tc>
      </w:tr>
      <w:tr w:rsidR="0046017B" w:rsidRPr="0046017B" w:rsidTr="00612DF7">
        <w:trPr>
          <w:trHeight w:val="548"/>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Субсидии бюджетам городских округов, городских и сельских поселений на софинансирование проектов и программ развития территорий муниципальных </w:t>
            </w:r>
            <w:r w:rsidRPr="0046017B">
              <w:rPr>
                <w:rFonts w:ascii="Times New Roman" w:eastAsia="Times New Roman" w:hAnsi="Times New Roman" w:cs="Times New Roman"/>
                <w:bCs/>
                <w:color w:val="000000"/>
                <w:sz w:val="28"/>
                <w:szCs w:val="28"/>
                <w:lang w:eastAsia="ru-RU"/>
              </w:rPr>
              <w:lastRenderedPageBreak/>
              <w:t>образований в Республике Марий Эл, основанных на местных инициативах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0650170010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2 854,1</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0650170010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2 854,1</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Развитие  муниципальной службы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0710149050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277,5</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0710149050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277,5</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Развитие  муниципальной службы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0710249050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66,5</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0710249050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66,5</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Противодействие  коррупции на территории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0720149090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0720149090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Противодействие  коррупции на территории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0720249090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47,3</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0720249090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47,3</w:t>
            </w:r>
          </w:p>
        </w:tc>
      </w:tr>
      <w:tr w:rsidR="0046017B" w:rsidRPr="0046017B" w:rsidTr="00612DF7">
        <w:trPr>
          <w:trHeight w:val="216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исполнение государственных полномочий по хранению, учету и использованию  архивных фондов и архивных документов, находящихся в собственности Республики  Марий Эл и хранящихся в муниципальных архивах на территории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Муниципальная поддержка общественных инициатив и развития институтов гражданс</w:t>
            </w:r>
            <w:r w:rsidR="00612DF7">
              <w:rPr>
                <w:rFonts w:ascii="Times New Roman" w:eastAsia="Times New Roman" w:hAnsi="Times New Roman" w:cs="Times New Roman"/>
                <w:bCs/>
                <w:color w:val="000000"/>
                <w:sz w:val="28"/>
                <w:szCs w:val="28"/>
                <w:lang w:eastAsia="ru-RU"/>
              </w:rPr>
              <w:t>-</w:t>
            </w:r>
            <w:r w:rsidRPr="0046017B">
              <w:rPr>
                <w:rFonts w:ascii="Times New Roman" w:eastAsia="Times New Roman" w:hAnsi="Times New Roman" w:cs="Times New Roman"/>
                <w:bCs/>
                <w:color w:val="000000"/>
                <w:sz w:val="28"/>
                <w:szCs w:val="28"/>
                <w:lang w:eastAsia="ru-RU"/>
              </w:rPr>
              <w:t>кого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0750128410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0750128410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0750228410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0750228410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w:t>
            </w:r>
            <w:r w:rsidR="00612DF7">
              <w:rPr>
                <w:rFonts w:ascii="Times New Roman" w:eastAsia="Times New Roman" w:hAnsi="Times New Roman" w:cs="Times New Roman"/>
                <w:bCs/>
                <w:color w:val="000000"/>
                <w:sz w:val="28"/>
                <w:szCs w:val="28"/>
                <w:lang w:eastAsia="ru-RU"/>
              </w:rPr>
              <w:t>-</w:t>
            </w:r>
            <w:r w:rsidRPr="0046017B">
              <w:rPr>
                <w:rFonts w:ascii="Times New Roman" w:eastAsia="Times New Roman" w:hAnsi="Times New Roman" w:cs="Times New Roman"/>
                <w:bCs/>
                <w:color w:val="000000"/>
                <w:sz w:val="28"/>
                <w:szCs w:val="28"/>
                <w:lang w:eastAsia="ru-RU"/>
              </w:rPr>
              <w:t>кого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0750328410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0750328410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0760249170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17,5</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0760249170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17,5</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0760649170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87,2</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0760649170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87,2</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Судебные  издержки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w:t>
            </w:r>
            <w:r w:rsidR="0060310D">
              <w:rPr>
                <w:rFonts w:ascii="Times New Roman" w:eastAsia="Times New Roman" w:hAnsi="Times New Roman" w:cs="Times New Roman"/>
                <w:bCs/>
                <w:color w:val="000000"/>
                <w:sz w:val="28"/>
                <w:szCs w:val="28"/>
                <w:lang w:eastAsia="ru-RU"/>
              </w:rPr>
              <w:t> </w:t>
            </w:r>
            <w:r w:rsidRPr="0046017B">
              <w:rPr>
                <w:rFonts w:ascii="Times New Roman" w:eastAsia="Times New Roman" w:hAnsi="Times New Roman" w:cs="Times New Roman"/>
                <w:bCs/>
                <w:color w:val="000000"/>
                <w:sz w:val="28"/>
                <w:szCs w:val="28"/>
                <w:lang w:eastAsia="ru-RU"/>
              </w:rPr>
              <w:t>8</w:t>
            </w:r>
            <w:r w:rsidR="0060310D">
              <w:rPr>
                <w:rFonts w:ascii="Times New Roman" w:eastAsia="Times New Roman" w:hAnsi="Times New Roman" w:cs="Times New Roman"/>
                <w:bCs/>
                <w:color w:val="000000"/>
                <w:sz w:val="28"/>
                <w:szCs w:val="28"/>
                <w:lang w:eastAsia="ru-RU"/>
              </w:rPr>
              <w:t>23,4</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w:t>
            </w:r>
            <w:r w:rsidR="0060310D">
              <w:rPr>
                <w:rFonts w:ascii="Times New Roman" w:eastAsia="Times New Roman" w:hAnsi="Times New Roman" w:cs="Times New Roman"/>
                <w:bCs/>
                <w:color w:val="000000"/>
                <w:sz w:val="28"/>
                <w:szCs w:val="28"/>
                <w:lang w:eastAsia="ru-RU"/>
              </w:rPr>
              <w:t> </w:t>
            </w:r>
            <w:r w:rsidRPr="0046017B">
              <w:rPr>
                <w:rFonts w:ascii="Times New Roman" w:eastAsia="Times New Roman" w:hAnsi="Times New Roman" w:cs="Times New Roman"/>
                <w:bCs/>
                <w:color w:val="000000"/>
                <w:sz w:val="28"/>
                <w:szCs w:val="28"/>
                <w:lang w:eastAsia="ru-RU"/>
              </w:rPr>
              <w:t>8</w:t>
            </w:r>
            <w:r w:rsidR="0060310D">
              <w:rPr>
                <w:rFonts w:ascii="Times New Roman" w:eastAsia="Times New Roman" w:hAnsi="Times New Roman" w:cs="Times New Roman"/>
                <w:bCs/>
                <w:color w:val="000000"/>
                <w:sz w:val="28"/>
                <w:szCs w:val="28"/>
                <w:lang w:eastAsia="ru-RU"/>
              </w:rPr>
              <w:t>23,4</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220,0</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Стипендии  мэра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440,0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437,8</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Городские  мероприятия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685,0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685,0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Органы юстиции</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9 639,0</w:t>
            </w:r>
          </w:p>
        </w:tc>
      </w:tr>
      <w:tr w:rsidR="0046017B" w:rsidRPr="0046017B" w:rsidTr="00612DF7">
        <w:trPr>
          <w:trHeight w:val="27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на  государственную регистрацию актов гражданского состояния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0740259300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9 639,0</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0740259300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3 527,3</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0740259300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2 917,1</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0740259300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B9207F" w:rsidP="00612DF7">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3 194,6</w:t>
            </w:r>
          </w:p>
        </w:tc>
      </w:tr>
      <w:tr w:rsidR="0046017B" w:rsidRPr="0046017B" w:rsidTr="00612DF7">
        <w:trPr>
          <w:trHeight w:val="108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Защита населения и территории от чрезвычайных ситуаций природного и техногенного характера, гражданская оборона</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320,0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Мероприятия по обеспечению мобилизационной готовности экономики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320,0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320,0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Транспорт</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08</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30 100,0</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Внедрение и обслуживание мониторинга транспортного обслуживания населения на базе системы спутниковой навигации ГЛОНАСС</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1200128550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334,6</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1200128550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334,6</w:t>
            </w:r>
          </w:p>
        </w:tc>
      </w:tr>
      <w:tr w:rsidR="0046017B" w:rsidRPr="0046017B" w:rsidTr="00612DF7">
        <w:trPr>
          <w:trHeight w:val="162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Изготовление и размещение информационных указателей на остановках общественного транспорта городского округа «Город Йошкар-Ола» со сведениями о маршрутах регулярных перевозок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1200128560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345,4</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1200128560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345,4</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Субсидирование части затрат перевозчика троллейбусных маршрутов за электроэнергию, потребляемую подвижным составом</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1200328570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26 700,0</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1200328570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26 700,0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Субсидии на компенсацию недополученных доходов в связи с перевозкой льготных категорий граждан</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1200329480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2 720,0</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1200329480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2 720,0</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1 302,8</w:t>
            </w:r>
          </w:p>
        </w:tc>
      </w:tr>
      <w:tr w:rsidR="0046017B" w:rsidRPr="0046017B" w:rsidTr="00612DF7">
        <w:trPr>
          <w:trHeight w:val="216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реализацию государственных полномочий по постановке на учет и учету  граждан, выезжающих (выехавших) из районов Крайнего Севера, имеющих право на  получение социальных выплат на приобретение или строительство жилых помещений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0210770060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0210770060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Субсидии  субъектам малого и среднего предпринимательства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0500149040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1 300,0</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0500149040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1 300,0</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Охрана объектов растительного и животного мира и среды их обитания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06</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400,0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0730149080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0730149080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0730249080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0730249080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0730349080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0730349080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0730449080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59,0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0730449080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59,0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0730549080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166,0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0730549080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166,0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Пенсионное обеспечение</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12 000,0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Пенсия  за выслугу лет лицам, замещающим муниципальные должности и муниципальные  должности муниципальной службы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9990010160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12 000,0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9990010160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57,0</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9990010160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11 943,0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Социальное обеспечение населения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20 229,9</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Жилье для молодой семьи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01501R0200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16 666,2</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01501R0200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16 666,2</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Обеспечение жильем  молодых семей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0150249120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250,0</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0150249120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гражданами на  приобретение жилья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0210210240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2 136,0</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0210210240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2 136,0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молодыми семьями на  приобретение  жилья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0210228540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537,0</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0210228540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537,0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обеспечение жильем граждан, уволенных с военной службы (службы), и приравненных к ним лиц</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0210954850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610,7</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0210954850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610,7</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Социальные  выплаты гражданам, имеющим звание «Почетный гражданин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Массовый спорт</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322,5</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0,9</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0,9</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25,7</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25,7</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Мероприятия в области здравоохранения, спорта и физической культуры, туризма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206,3</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206,3</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89,6</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89,6</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7F10D9">
              <w:rPr>
                <w:rFonts w:ascii="Times New Roman" w:eastAsia="Times New Roman" w:hAnsi="Times New Roman" w:cs="Times New Roman"/>
                <w:b/>
                <w:bCs/>
                <w:color w:val="000000"/>
                <w:sz w:val="28"/>
                <w:szCs w:val="28"/>
                <w:lang w:eastAsia="ru-RU"/>
              </w:rPr>
              <w:t>Собрани</w:t>
            </w:r>
            <w:r w:rsidR="007F10D9">
              <w:rPr>
                <w:rFonts w:ascii="Times New Roman" w:eastAsia="Times New Roman" w:hAnsi="Times New Roman" w:cs="Times New Roman"/>
                <w:b/>
                <w:bCs/>
                <w:color w:val="000000"/>
                <w:sz w:val="28"/>
                <w:szCs w:val="28"/>
                <w:lang w:eastAsia="ru-RU"/>
              </w:rPr>
              <w:t>е депутатов  городского округа «Город Йошкар-Ола»</w:t>
            </w:r>
          </w:p>
        </w:tc>
        <w:tc>
          <w:tcPr>
            <w:tcW w:w="708"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901</w:t>
            </w:r>
          </w:p>
        </w:tc>
        <w:tc>
          <w:tcPr>
            <w:tcW w:w="567"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7F10D9">
              <w:rPr>
                <w:rFonts w:ascii="Times New Roman" w:eastAsia="Times New Roman" w:hAnsi="Times New Roman" w:cs="Times New Roman"/>
                <w:b/>
                <w:bCs/>
                <w:color w:val="000000"/>
                <w:sz w:val="28"/>
                <w:szCs w:val="28"/>
                <w:lang w:eastAsia="ru-RU"/>
              </w:rPr>
              <w:t>11 093,0</w:t>
            </w:r>
          </w:p>
        </w:tc>
      </w:tr>
      <w:tr w:rsidR="0046017B" w:rsidRPr="0046017B" w:rsidTr="00612DF7">
        <w:trPr>
          <w:trHeight w:val="108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Функционирование высшего должностного лица субъекта Российской Федерации и муниципального образования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2 066,7</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Глава  муниципального образования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2 066,7</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2 066,7</w:t>
            </w:r>
          </w:p>
        </w:tc>
      </w:tr>
      <w:tr w:rsidR="0046017B" w:rsidRPr="0046017B" w:rsidTr="00612DF7">
        <w:trPr>
          <w:trHeight w:val="135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7 966,3</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7 247,8</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5 418,8</w:t>
            </w:r>
          </w:p>
        </w:tc>
      </w:tr>
      <w:tr w:rsidR="0046017B" w:rsidRPr="0046017B" w:rsidTr="00612DF7">
        <w:trPr>
          <w:trHeight w:val="269"/>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1 707,6</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121,4</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Депутаты (члены) законодатель</w:t>
            </w:r>
            <w:r w:rsidR="00612DF7">
              <w:rPr>
                <w:rFonts w:ascii="Times New Roman" w:eastAsia="Times New Roman" w:hAnsi="Times New Roman" w:cs="Times New Roman"/>
                <w:bCs/>
                <w:color w:val="000000"/>
                <w:sz w:val="28"/>
                <w:szCs w:val="28"/>
                <w:lang w:eastAsia="ru-RU"/>
              </w:rPr>
              <w:t>-</w:t>
            </w:r>
            <w:r w:rsidRPr="0046017B">
              <w:rPr>
                <w:rFonts w:ascii="Times New Roman" w:eastAsia="Times New Roman" w:hAnsi="Times New Roman" w:cs="Times New Roman"/>
                <w:bCs/>
                <w:color w:val="000000"/>
                <w:sz w:val="28"/>
                <w:szCs w:val="28"/>
                <w:lang w:eastAsia="ru-RU"/>
              </w:rPr>
              <w:t>ного органа государственной власти и представительных органов муниципальных образований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718,5</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718,5</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1 060,0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Городские  мероприятия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Взносы  в Совет муниципальных образований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890,0</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890,0</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Внешняя  проверка бюджета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90,0</w:t>
            </w:r>
          </w:p>
        </w:tc>
      </w:tr>
      <w:tr w:rsidR="0046017B" w:rsidRPr="0046017B" w:rsidTr="00612DF7">
        <w:trPr>
          <w:trHeight w:val="810"/>
        </w:trPr>
        <w:tc>
          <w:tcPr>
            <w:tcW w:w="4395" w:type="dxa"/>
            <w:shd w:val="clear" w:color="auto" w:fill="auto"/>
            <w:hideMark/>
          </w:tcPr>
          <w:p w:rsidR="0046017B" w:rsidRPr="00EA2493"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lastRenderedPageBreak/>
              <w:t>Семеновское территориальное управление ад</w:t>
            </w:r>
            <w:r w:rsidR="00EA2493">
              <w:rPr>
                <w:rFonts w:ascii="Times New Roman" w:eastAsia="Times New Roman" w:hAnsi="Times New Roman" w:cs="Times New Roman"/>
                <w:b/>
                <w:bCs/>
                <w:color w:val="000000"/>
                <w:sz w:val="28"/>
                <w:szCs w:val="28"/>
                <w:lang w:eastAsia="ru-RU"/>
              </w:rPr>
              <w:t>министрации городского округа  «Город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902</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4 382,1</w:t>
            </w:r>
          </w:p>
        </w:tc>
      </w:tr>
      <w:tr w:rsidR="0046017B" w:rsidRPr="0046017B" w:rsidTr="00612DF7">
        <w:trPr>
          <w:trHeight w:val="395"/>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3 811,0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9020029020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3 811,0</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2 727,4</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948,3</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135,3</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14,0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14,0</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200,0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по землеустройству и землепользованию</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0810629660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0810629660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Благоустройство</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355,0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Благоустройство территории Семеновского 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0630628750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355,0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0630628750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355,0</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Социальное обеспечение населения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2,1</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привлекаемым на  газификацию индивидуального жилья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0210510250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w:t>
            </w:r>
          </w:p>
        </w:tc>
      </w:tr>
      <w:tr w:rsidR="0046017B" w:rsidRPr="0046017B" w:rsidTr="00612DF7">
        <w:trPr>
          <w:trHeight w:val="54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0210510250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привлекаемые гражданами на водоснабжение индивидуального жилья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0210610260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0,4</w:t>
            </w:r>
          </w:p>
        </w:tc>
      </w:tr>
      <w:tr w:rsidR="0046017B" w:rsidRPr="0046017B" w:rsidTr="00612DF7">
        <w:trPr>
          <w:trHeight w:val="54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0210610260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0,4</w:t>
            </w:r>
          </w:p>
        </w:tc>
      </w:tr>
      <w:tr w:rsidR="0046017B" w:rsidRPr="0046017B" w:rsidTr="00612DF7">
        <w:trPr>
          <w:trHeight w:val="1080"/>
        </w:trPr>
        <w:tc>
          <w:tcPr>
            <w:tcW w:w="4395" w:type="dxa"/>
            <w:shd w:val="clear" w:color="auto" w:fill="auto"/>
            <w:hideMark/>
          </w:tcPr>
          <w:p w:rsidR="0046017B" w:rsidRPr="00EA2493" w:rsidRDefault="00EA2493"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 xml:space="preserve">  К</w:t>
            </w:r>
            <w:r w:rsidR="0046017B" w:rsidRPr="00EA2493">
              <w:rPr>
                <w:rFonts w:ascii="Times New Roman" w:eastAsia="Times New Roman" w:hAnsi="Times New Roman" w:cs="Times New Roman"/>
                <w:b/>
                <w:bCs/>
                <w:color w:val="000000"/>
                <w:sz w:val="28"/>
                <w:szCs w:val="28"/>
                <w:lang w:eastAsia="ru-RU"/>
              </w:rPr>
              <w:t>омитет по управлению муниципальным имуществом ад</w:t>
            </w:r>
            <w:r>
              <w:rPr>
                <w:rFonts w:ascii="Times New Roman" w:eastAsia="Times New Roman" w:hAnsi="Times New Roman" w:cs="Times New Roman"/>
                <w:b/>
                <w:bCs/>
                <w:color w:val="000000"/>
                <w:sz w:val="28"/>
                <w:szCs w:val="28"/>
                <w:lang w:eastAsia="ru-RU"/>
              </w:rPr>
              <w:t>министрации городского округа  «Город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903</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144 816,7</w:t>
            </w:r>
          </w:p>
        </w:tc>
      </w:tr>
      <w:tr w:rsidR="0046017B" w:rsidRPr="0046017B" w:rsidTr="00612DF7">
        <w:trPr>
          <w:trHeight w:val="162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20 141,8</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0820129020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20 141,8</w:t>
            </w:r>
          </w:p>
        </w:tc>
      </w:tr>
      <w:tr w:rsidR="0046017B" w:rsidRPr="0046017B" w:rsidTr="00612DF7">
        <w:trPr>
          <w:trHeight w:val="189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17 147,8</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2 907,0</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87,0</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40 117,9</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Распоряжение муниципальным имуществом, его содержание и обслуживание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0810128380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6 164,5</w:t>
            </w:r>
          </w:p>
        </w:tc>
      </w:tr>
      <w:tr w:rsidR="0046017B" w:rsidRPr="0046017B" w:rsidTr="00612DF7">
        <w:trPr>
          <w:trHeight w:val="367"/>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0810128380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5 724,5</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0810128380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440,0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Снос объектов недвижимости имущества казны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0810228700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4 735,6</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0810228700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4 735,6</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Проведение аудита муниципаль</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ных предприятий и компаний с муниципальным участием</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0810328710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112,0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0810328710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112,0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Оценка недвижимости, признание прав и регулирование отношений по государственной и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0810429140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467,1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0810429140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467,1</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Приобретение имущества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0810529960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28 394,1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0810529960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28 394,1</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Финансовое обеспечение МБУ "Центр земельных и имущественных отношений"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0830128590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168,4</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0830128590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168,4</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76,2</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76,2</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Транспорт</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08</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40 980,0</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Трансферты на поддержку городского наземного электрического транспорта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1200327350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40 980,0</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1200327350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40 980,0</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1 168,9</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по землеустройству и землепользованию</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0810629660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1 168,9</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0810629660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1 168,9</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Жилищное хозяйство</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42 408,1</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Субсидии на возмещение затрат по установке коллективных (общедомовых) и индивидуальных приборов учета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0660229380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9 121,6</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0660229380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9 121,6</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Приобретение и установка индивидуальных приборов учета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0660629770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0660629770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6,5</w:t>
            </w:r>
          </w:p>
        </w:tc>
      </w:tr>
      <w:tr w:rsidR="0046017B" w:rsidRPr="0046017B" w:rsidTr="00612DF7">
        <w:trPr>
          <w:trHeight w:val="135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Уплата взносов на капитальный ремонт общего имущества в многоквартирных домах собственником жилого помеще</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ния многоквартирного дома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0810228610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33 280,0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0810228610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33 280,0</w:t>
            </w:r>
          </w:p>
        </w:tc>
      </w:tr>
      <w:tr w:rsidR="0046017B" w:rsidRPr="0046017B" w:rsidTr="00612DF7">
        <w:trPr>
          <w:trHeight w:val="810"/>
        </w:trPr>
        <w:tc>
          <w:tcPr>
            <w:tcW w:w="4395" w:type="dxa"/>
            <w:shd w:val="clear" w:color="auto" w:fill="auto"/>
            <w:hideMark/>
          </w:tcPr>
          <w:p w:rsidR="0046017B" w:rsidRPr="00EA2493" w:rsidRDefault="00EA2493"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 xml:space="preserve">  У</w:t>
            </w:r>
            <w:r w:rsidR="0046017B" w:rsidRPr="00EA2493">
              <w:rPr>
                <w:rFonts w:ascii="Times New Roman" w:eastAsia="Times New Roman" w:hAnsi="Times New Roman" w:cs="Times New Roman"/>
                <w:b/>
                <w:bCs/>
                <w:color w:val="000000"/>
                <w:sz w:val="28"/>
                <w:szCs w:val="28"/>
                <w:lang w:eastAsia="ru-RU"/>
              </w:rPr>
              <w:t>правление архитектуры и градостроительства а</w:t>
            </w:r>
            <w:r>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904</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7 866,3</w:t>
            </w:r>
          </w:p>
        </w:tc>
      </w:tr>
      <w:tr w:rsidR="0046017B" w:rsidRPr="0046017B" w:rsidTr="00612DF7">
        <w:trPr>
          <w:trHeight w:val="303"/>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0046017B" w:rsidRPr="007F10D9">
              <w:rPr>
                <w:rFonts w:ascii="Times New Roman" w:eastAsia="Times New Roman" w:hAnsi="Times New Roman" w:cs="Times New Roman"/>
                <w:b/>
                <w:bCs/>
                <w:i/>
                <w:color w:val="000000"/>
                <w:sz w:val="28"/>
                <w:szCs w:val="28"/>
                <w:lang w:eastAsia="ru-RU"/>
              </w:rPr>
              <w:lastRenderedPageBreak/>
              <w:t>Федерации, местных администраций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lastRenderedPageBreak/>
              <w:t>904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7 842,3</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0220129020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7 842,3</w:t>
            </w:r>
          </w:p>
        </w:tc>
      </w:tr>
      <w:tr w:rsidR="0046017B" w:rsidRPr="0046017B" w:rsidTr="00612DF7">
        <w:trPr>
          <w:trHeight w:val="189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7 275,1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565,2</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24,0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24,0</w:t>
            </w:r>
          </w:p>
        </w:tc>
      </w:tr>
      <w:tr w:rsidR="0046017B" w:rsidRPr="0046017B" w:rsidTr="00612DF7">
        <w:trPr>
          <w:trHeight w:val="810"/>
        </w:trPr>
        <w:tc>
          <w:tcPr>
            <w:tcW w:w="4395" w:type="dxa"/>
            <w:shd w:val="clear" w:color="auto" w:fill="auto"/>
            <w:hideMark/>
          </w:tcPr>
          <w:p w:rsidR="0046017B" w:rsidRPr="00EA2493"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 xml:space="preserve">  Мун</w:t>
            </w:r>
            <w:r w:rsidR="00EA2493">
              <w:rPr>
                <w:rFonts w:ascii="Times New Roman" w:eastAsia="Times New Roman" w:hAnsi="Times New Roman" w:cs="Times New Roman"/>
                <w:b/>
                <w:bCs/>
                <w:color w:val="000000"/>
                <w:sz w:val="28"/>
                <w:szCs w:val="28"/>
                <w:lang w:eastAsia="ru-RU"/>
              </w:rPr>
              <w:t>иципальное казенное учреждение «</w:t>
            </w:r>
            <w:r w:rsidR="007F10D9">
              <w:rPr>
                <w:rFonts w:ascii="Times New Roman" w:eastAsia="Times New Roman" w:hAnsi="Times New Roman" w:cs="Times New Roman"/>
                <w:b/>
                <w:bCs/>
                <w:color w:val="000000"/>
                <w:sz w:val="28"/>
                <w:szCs w:val="28"/>
                <w:lang w:eastAsia="ru-RU"/>
              </w:rPr>
              <w:t>Дирекция муниципального заказа»</w:t>
            </w:r>
            <w:r w:rsidRPr="00EA2493">
              <w:rPr>
                <w:rFonts w:ascii="Times New Roman" w:eastAsia="Times New Roman" w:hAnsi="Times New Roman" w:cs="Times New Roman"/>
                <w:b/>
                <w:bCs/>
                <w:color w:val="000000"/>
                <w:sz w:val="28"/>
                <w:szCs w:val="28"/>
                <w:lang w:eastAsia="ru-RU"/>
              </w:rPr>
              <w:t xml:space="preserve"> горо</w:t>
            </w:r>
            <w:r w:rsidR="007F10D9">
              <w:rPr>
                <w:rFonts w:ascii="Times New Roman" w:eastAsia="Times New Roman" w:hAnsi="Times New Roman" w:cs="Times New Roman"/>
                <w:b/>
                <w:bCs/>
                <w:color w:val="000000"/>
                <w:sz w:val="28"/>
                <w:szCs w:val="28"/>
                <w:lang w:eastAsia="ru-RU"/>
              </w:rPr>
              <w:t>дского округа «</w:t>
            </w:r>
            <w:r w:rsidR="00EA2493">
              <w:rPr>
                <w:rFonts w:ascii="Times New Roman" w:eastAsia="Times New Roman" w:hAnsi="Times New Roman" w:cs="Times New Roman"/>
                <w:b/>
                <w:bCs/>
                <w:color w:val="000000"/>
                <w:sz w:val="28"/>
                <w:szCs w:val="28"/>
                <w:lang w:eastAsia="ru-RU"/>
              </w:rPr>
              <w:t>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905</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160 326,5</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18 650,6</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Приобретение имущества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0810529960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3 830,1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0810529960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3 830,1</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Судебные  издержки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627,0</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627,0</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Городские  мероприятия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250,9</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250,9</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Обеспечение  деятельности МКУ «Дирекция муниципального заказа»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5 298,3</w:t>
            </w:r>
          </w:p>
        </w:tc>
      </w:tr>
      <w:tr w:rsidR="0046017B" w:rsidRPr="0046017B" w:rsidTr="00612DF7">
        <w:trPr>
          <w:trHeight w:val="189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4 245,7</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951,9</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100,7</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нежилых  помещений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9990028530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8 644,3</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9990028530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8 644,3</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Дорожное хозяйство (дорожные фонды)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97 071,7</w:t>
            </w:r>
          </w:p>
        </w:tc>
      </w:tr>
      <w:tr w:rsidR="0046017B" w:rsidRPr="0046017B" w:rsidTr="00612DF7">
        <w:trPr>
          <w:trHeight w:val="162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0610128510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488,0</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0610128510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488,0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Ремонт автомобильных дорог общего пользования местного </w:t>
            </w:r>
            <w:r w:rsidR="00B561C7">
              <w:rPr>
                <w:rFonts w:ascii="Times New Roman" w:eastAsia="Times New Roman" w:hAnsi="Times New Roman" w:cs="Times New Roman"/>
                <w:bCs/>
                <w:color w:val="000000"/>
                <w:sz w:val="28"/>
                <w:szCs w:val="28"/>
                <w:lang w:eastAsia="ru-RU"/>
              </w:rPr>
              <w:t>значения</w:t>
            </w:r>
            <w:r w:rsidR="0046017B" w:rsidRPr="0046017B">
              <w:rPr>
                <w:rFonts w:ascii="Times New Roman" w:eastAsia="Times New Roman" w:hAnsi="Times New Roman" w:cs="Times New Roman"/>
                <w:bCs/>
                <w:color w:val="000000"/>
                <w:sz w:val="28"/>
                <w:szCs w:val="28"/>
                <w:lang w:eastAsia="ru-RU"/>
              </w:rPr>
              <w:t xml:space="preserve"> за счет средств муни</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ципального дорожного фонда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0610128660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21 000,0</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0610128660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21 000,0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20 115,3</w:t>
            </w:r>
          </w:p>
        </w:tc>
      </w:tr>
      <w:tr w:rsidR="0046017B" w:rsidRPr="0046017B" w:rsidTr="00612DF7">
        <w:trPr>
          <w:trHeight w:val="325"/>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20 115,3</w:t>
            </w:r>
          </w:p>
        </w:tc>
      </w:tr>
      <w:tr w:rsidR="0046017B" w:rsidRPr="0046017B" w:rsidTr="00612DF7">
        <w:trPr>
          <w:trHeight w:val="135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0610170250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23 875,0</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0610170250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23 875,0</w:t>
            </w:r>
          </w:p>
        </w:tc>
      </w:tr>
      <w:tr w:rsidR="0046017B" w:rsidRPr="0046017B" w:rsidTr="00612DF7">
        <w:trPr>
          <w:trHeight w:val="162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0610228510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533,2</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0610228510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533,2</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      Строительство,  реконструкция и капитальный ремонт дорог, бульваров и скверов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4 935,2</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4 935,2</w:t>
            </w:r>
          </w:p>
        </w:tc>
      </w:tr>
      <w:tr w:rsidR="0046017B" w:rsidRPr="0046017B" w:rsidTr="00612DF7">
        <w:trPr>
          <w:trHeight w:val="162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республиканского бюджета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0610270250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26 125,0</w:t>
            </w:r>
          </w:p>
        </w:tc>
      </w:tr>
      <w:tr w:rsidR="0046017B" w:rsidRPr="0046017B" w:rsidTr="00612DF7">
        <w:trPr>
          <w:trHeight w:val="367"/>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0610270250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26 125,0</w:t>
            </w:r>
          </w:p>
        </w:tc>
      </w:tr>
      <w:tr w:rsidR="0046017B" w:rsidRPr="0046017B" w:rsidTr="00612DF7">
        <w:trPr>
          <w:trHeight w:val="540"/>
        </w:trPr>
        <w:tc>
          <w:tcPr>
            <w:tcW w:w="4395" w:type="dxa"/>
            <w:shd w:val="clear" w:color="auto" w:fill="auto"/>
            <w:hideMark/>
          </w:tcPr>
          <w:p w:rsidR="0046017B" w:rsidRPr="00EA2493"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 xml:space="preserve"> </w:t>
            </w:r>
            <w:r w:rsidR="0046017B" w:rsidRPr="00EA2493">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66,1</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66,1</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66,1</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Жилищное хозяйство</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5 777,3</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Капитальный  ремонт государственного жилищного фонда субъектов Российской Федерации и  муниципального жилищного фонда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0210129400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2 980,8</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0210129400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2 980,8</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Капитальный ремонт бытового корпуса для перевода в жилое помещение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0210428720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2 796,5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0210428720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2 796,5</w:t>
            </w:r>
          </w:p>
        </w:tc>
      </w:tr>
      <w:tr w:rsidR="0046017B" w:rsidRPr="0046017B" w:rsidTr="00612DF7">
        <w:trPr>
          <w:trHeight w:val="300"/>
        </w:trPr>
        <w:tc>
          <w:tcPr>
            <w:tcW w:w="4395" w:type="dxa"/>
            <w:shd w:val="clear" w:color="auto" w:fill="auto"/>
            <w:hideMark/>
          </w:tcPr>
          <w:p w:rsidR="0046017B" w:rsidRPr="00EA2493"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 xml:space="preserve"> </w:t>
            </w:r>
            <w:r w:rsidR="0046017B" w:rsidRPr="00EA2493">
              <w:rPr>
                <w:rFonts w:ascii="Times New Roman" w:eastAsia="Times New Roman" w:hAnsi="Times New Roman" w:cs="Times New Roman"/>
                <w:b/>
                <w:bCs/>
                <w:i/>
                <w:color w:val="000000"/>
                <w:sz w:val="28"/>
                <w:szCs w:val="28"/>
                <w:lang w:eastAsia="ru-RU"/>
              </w:rPr>
              <w:t>Коммунальное хозяйство</w:t>
            </w:r>
          </w:p>
        </w:tc>
        <w:tc>
          <w:tcPr>
            <w:tcW w:w="708"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758,7</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Комплексное развитие коммунальной инфраструктуры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06Г0228760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365,3</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06Г0228760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365,3</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06Г0229430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393,4</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06Г0229430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393,4</w:t>
            </w:r>
          </w:p>
        </w:tc>
      </w:tr>
      <w:tr w:rsidR="0046017B" w:rsidRPr="0046017B" w:rsidTr="00612DF7">
        <w:trPr>
          <w:trHeight w:val="300"/>
        </w:trPr>
        <w:tc>
          <w:tcPr>
            <w:tcW w:w="4395" w:type="dxa"/>
            <w:shd w:val="clear" w:color="auto" w:fill="auto"/>
            <w:hideMark/>
          </w:tcPr>
          <w:p w:rsidR="0046017B" w:rsidRPr="00EA2493"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 xml:space="preserve"> </w:t>
            </w:r>
            <w:r w:rsidR="0046017B" w:rsidRPr="00EA2493">
              <w:rPr>
                <w:rFonts w:ascii="Times New Roman" w:eastAsia="Times New Roman" w:hAnsi="Times New Roman" w:cs="Times New Roman"/>
                <w:b/>
                <w:bCs/>
                <w:i/>
                <w:color w:val="000000"/>
                <w:sz w:val="28"/>
                <w:szCs w:val="28"/>
                <w:lang w:eastAsia="ru-RU"/>
              </w:rPr>
              <w:t>Благоустройство</w:t>
            </w:r>
          </w:p>
        </w:tc>
        <w:tc>
          <w:tcPr>
            <w:tcW w:w="708"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2 591,5</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0630529370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2 478,3</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0630529370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2 478,3</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9990029370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113,2</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9990029370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113,2</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Дошкольное образование</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19 029,5</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1 484,7</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1 484,7</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735,7</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735,7</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Модернизация и реконструкция объектов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1010249210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1 403,1</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1010249210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1 403,1</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1010249220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15 399,5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1010249220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15 399,5</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6,5</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Общее образование</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15 233,0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0660349060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8 313,0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0660349060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8 313,0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792,3</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792,3</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1010349200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1 691,9</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1010349200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1 691,9</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1010549220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4 435,8</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1010549220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4 435,8</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вопросы в области образования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159,0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159,0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159,0</w:t>
            </w:r>
          </w:p>
        </w:tc>
      </w:tr>
      <w:tr w:rsidR="0046017B" w:rsidRPr="0046017B" w:rsidTr="00612DF7">
        <w:trPr>
          <w:trHeight w:val="300"/>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Культура</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08</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989,1</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1020129970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989,1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1020129970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989,1</w:t>
            </w:r>
          </w:p>
        </w:tc>
      </w:tr>
      <w:tr w:rsidR="0046017B" w:rsidRPr="0046017B" w:rsidTr="00612DF7">
        <w:trPr>
          <w:trHeight w:val="810"/>
        </w:trPr>
        <w:tc>
          <w:tcPr>
            <w:tcW w:w="4395" w:type="dxa"/>
            <w:shd w:val="clear" w:color="auto" w:fill="auto"/>
            <w:hideMark/>
          </w:tcPr>
          <w:p w:rsidR="0046017B" w:rsidRPr="00EA2493" w:rsidRDefault="00EA2493"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 xml:space="preserve">  У</w:t>
            </w:r>
            <w:r w:rsidR="0046017B" w:rsidRPr="00EA2493">
              <w:rPr>
                <w:rFonts w:ascii="Times New Roman" w:eastAsia="Times New Roman" w:hAnsi="Times New Roman" w:cs="Times New Roman"/>
                <w:b/>
                <w:bCs/>
                <w:color w:val="000000"/>
                <w:sz w:val="28"/>
                <w:szCs w:val="28"/>
                <w:lang w:eastAsia="ru-RU"/>
              </w:rPr>
              <w:t>правление городского хозяйства а</w:t>
            </w:r>
            <w:r w:rsidRPr="00EA2493">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906</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634 659,5</w:t>
            </w:r>
          </w:p>
        </w:tc>
      </w:tr>
      <w:tr w:rsidR="0046017B" w:rsidRPr="0046017B" w:rsidTr="00612DF7">
        <w:trPr>
          <w:trHeight w:val="1620"/>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w:t>
            </w:r>
            <w:r w:rsidR="00612DF7">
              <w:rPr>
                <w:rFonts w:ascii="Times New Roman" w:eastAsia="Times New Roman" w:hAnsi="Times New Roman" w:cs="Times New Roman"/>
                <w:b/>
                <w:bCs/>
                <w:i/>
                <w:color w:val="000000"/>
                <w:sz w:val="28"/>
                <w:szCs w:val="28"/>
                <w:lang w:eastAsia="ru-RU"/>
              </w:rPr>
              <w:t>-</w:t>
            </w:r>
            <w:r w:rsidR="0046017B" w:rsidRPr="00320847">
              <w:rPr>
                <w:rFonts w:ascii="Times New Roman" w:eastAsia="Times New Roman" w:hAnsi="Times New Roman" w:cs="Times New Roman"/>
                <w:b/>
                <w:bCs/>
                <w:i/>
                <w:color w:val="000000"/>
                <w:sz w:val="28"/>
                <w:szCs w:val="28"/>
                <w:lang w:eastAsia="ru-RU"/>
              </w:rPr>
              <w:t>ции, местных администраций</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12 289,5</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12 289,5</w:t>
            </w:r>
          </w:p>
        </w:tc>
      </w:tr>
      <w:tr w:rsidR="0046017B" w:rsidRPr="0046017B" w:rsidTr="00612DF7">
        <w:trPr>
          <w:trHeight w:val="161"/>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0046017B" w:rsidRPr="0046017B">
              <w:rPr>
                <w:rFonts w:ascii="Times New Roman" w:eastAsia="Times New Roman" w:hAnsi="Times New Roman" w:cs="Times New Roman"/>
                <w:bCs/>
                <w:color w:val="000000"/>
                <w:sz w:val="28"/>
                <w:szCs w:val="28"/>
                <w:lang w:eastAsia="ru-RU"/>
              </w:rPr>
              <w:lastRenderedPageBreak/>
              <w:t>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9 823,0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2 441,1</w:t>
            </w:r>
          </w:p>
        </w:tc>
      </w:tr>
      <w:tr w:rsidR="0046017B" w:rsidRPr="0046017B" w:rsidTr="00612DF7">
        <w:trPr>
          <w:trHeight w:val="54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23,6</w:t>
            </w:r>
          </w:p>
        </w:tc>
      </w:tr>
      <w:tr w:rsidR="0046017B" w:rsidRPr="0046017B" w:rsidTr="00612DF7">
        <w:trPr>
          <w:trHeight w:val="540"/>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6 878,3</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580,0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580,0</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0650328480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0650328480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кого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0750428410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0750428410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Судебные  издержки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5 814,8</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5 814,8</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по ликвидации бюджетного учреждения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9990028670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9990028670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260,0</w:t>
            </w:r>
          </w:p>
        </w:tc>
      </w:tr>
      <w:tr w:rsidR="0046017B" w:rsidRPr="0046017B" w:rsidTr="00612DF7">
        <w:trPr>
          <w:trHeight w:val="300"/>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 xml:space="preserve">Сельское хозяйство и </w:t>
            </w:r>
            <w:r w:rsidR="0046017B" w:rsidRPr="00320847">
              <w:rPr>
                <w:rFonts w:ascii="Times New Roman" w:eastAsia="Times New Roman" w:hAnsi="Times New Roman" w:cs="Times New Roman"/>
                <w:b/>
                <w:bCs/>
                <w:i/>
                <w:color w:val="000000"/>
                <w:sz w:val="28"/>
                <w:szCs w:val="28"/>
                <w:lang w:eastAsia="ru-RU"/>
              </w:rPr>
              <w:lastRenderedPageBreak/>
              <w:t>рыболовство</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lastRenderedPageBreak/>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263,0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проведения  мероприятий по отлову и содержанию безнадзорных животных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9990072160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263,0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9990072160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263,0</w:t>
            </w:r>
          </w:p>
        </w:tc>
      </w:tr>
      <w:tr w:rsidR="0046017B" w:rsidRPr="0046017B" w:rsidTr="00612DF7">
        <w:trPr>
          <w:trHeight w:val="499"/>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Дорожное хозяйство (дорожные фонды)</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291 270,0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автомобильных дорог общего пользования местного значения за счет средств  муници</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пального дорожного фонда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0610228660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11 563,4</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0610228660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11 563,4</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B9207F" w:rsidP="00612DF7">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16 030,4</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B9207F" w:rsidP="00612DF7">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15 830,4</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162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республиканского бюджета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0610270250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19 500,0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0610270250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19 500,0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Содержание автомобильных дорог общего пользования за счет средств муниципального дорожного фонда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0610328580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20 155,6</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0610328580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20 155,6</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Содержание автомобильных дорог общего пользования местного значения за счет средств бюджета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0610328680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195 863,2</w:t>
            </w:r>
          </w:p>
        </w:tc>
      </w:tr>
      <w:tr w:rsidR="0046017B" w:rsidRPr="0046017B" w:rsidTr="00612DF7">
        <w:trPr>
          <w:trHeight w:val="81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0610328680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195 863,2</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Содержание и ремонт  технических средств организации дорожного движения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0690128650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22 139,4</w:t>
            </w:r>
          </w:p>
        </w:tc>
      </w:tr>
      <w:tr w:rsidR="0046017B" w:rsidRPr="0046017B" w:rsidTr="00612DF7">
        <w:trPr>
          <w:trHeight w:val="81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0690128650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22 139,4</w:t>
            </w:r>
          </w:p>
        </w:tc>
      </w:tr>
      <w:tr w:rsidR="0046017B" w:rsidRPr="0046017B" w:rsidTr="00612DF7">
        <w:trPr>
          <w:trHeight w:val="395"/>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Строительство, реконструкция, устройство и техническое перевооружение светофорных объектов</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0690228730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6 000,0</w:t>
            </w:r>
          </w:p>
        </w:tc>
      </w:tr>
      <w:tr w:rsidR="0046017B" w:rsidRPr="0046017B" w:rsidTr="00612DF7">
        <w:trPr>
          <w:trHeight w:val="81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0690228730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6 000,0</w:t>
            </w:r>
          </w:p>
        </w:tc>
      </w:tr>
      <w:tr w:rsidR="0046017B" w:rsidRPr="0046017B" w:rsidTr="00612DF7">
        <w:trPr>
          <w:trHeight w:val="540"/>
        </w:trPr>
        <w:tc>
          <w:tcPr>
            <w:tcW w:w="4395" w:type="dxa"/>
            <w:shd w:val="clear" w:color="auto" w:fill="auto"/>
            <w:hideMark/>
          </w:tcPr>
          <w:p w:rsidR="0046017B" w:rsidRPr="00320847"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500,0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108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300"/>
        </w:trPr>
        <w:tc>
          <w:tcPr>
            <w:tcW w:w="4395" w:type="dxa"/>
            <w:shd w:val="clear" w:color="auto" w:fill="auto"/>
            <w:hideMark/>
          </w:tcPr>
          <w:p w:rsidR="0046017B" w:rsidRPr="00320847"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Коммунальное хозяйство</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110 242,2</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Компенсация  выпадающих доходов организациям, предоставляющим населению услуги  теплоснабжения по тарифам, не обеспечивающим возмещение издержек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0670129410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109 542,2</w:t>
            </w:r>
          </w:p>
        </w:tc>
      </w:tr>
      <w:tr w:rsidR="0046017B" w:rsidRPr="0046017B" w:rsidTr="00612DF7">
        <w:trPr>
          <w:trHeight w:val="30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0670129410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109 542,2</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0670229430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700,0</w:t>
            </w:r>
          </w:p>
        </w:tc>
      </w:tr>
      <w:tr w:rsidR="0046017B" w:rsidRPr="0046017B" w:rsidTr="00612DF7">
        <w:trPr>
          <w:trHeight w:val="30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0670229430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700,0</w:t>
            </w:r>
          </w:p>
        </w:tc>
      </w:tr>
      <w:tr w:rsidR="0046017B" w:rsidRPr="0046017B" w:rsidTr="00612DF7">
        <w:trPr>
          <w:trHeight w:val="300"/>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Благоустройство</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B9207F"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213 210,5</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и благоустройство дворовых территорий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0620149030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11 263,3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0620149030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11 168,3</w:t>
            </w:r>
          </w:p>
        </w:tc>
      </w:tr>
      <w:tr w:rsidR="0046017B" w:rsidRPr="0046017B" w:rsidTr="00612DF7">
        <w:trPr>
          <w:trHeight w:val="108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0620149030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95,0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Содержание межквартальных, внутриквартальных проездов</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0630128600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11 308,1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0630128600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11 308,1</w:t>
            </w:r>
          </w:p>
        </w:tc>
      </w:tr>
      <w:tr w:rsidR="0046017B" w:rsidRPr="0046017B" w:rsidTr="00612DF7">
        <w:trPr>
          <w:trHeight w:val="30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Уличное  освещение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0630229330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76 733,6</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0630229330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76 733,6</w:t>
            </w:r>
          </w:p>
        </w:tc>
      </w:tr>
      <w:tr w:rsidR="0046017B" w:rsidRPr="0046017B" w:rsidTr="00612DF7">
        <w:trPr>
          <w:trHeight w:val="30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Озеленение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0630329350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18 700,1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0630329350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18 700,1</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Организация  и содержание мест захоронения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0630429360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1 554,9</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0630429360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1 554,9</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0630529370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9 099,2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0630529370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9 099,2</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Строительство,  реконструкция и модернизация систем наружного освещения территорий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0640128520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2 210,2</w:t>
            </w:r>
          </w:p>
        </w:tc>
      </w:tr>
      <w:tr w:rsidR="0046017B" w:rsidRPr="0046017B" w:rsidTr="00612DF7">
        <w:trPr>
          <w:trHeight w:val="108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 xml:space="preserve">        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0640128520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2 210,2</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2 000,0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2 000,0</w:t>
            </w:r>
          </w:p>
        </w:tc>
      </w:tr>
      <w:tr w:rsidR="0046017B" w:rsidRPr="0046017B" w:rsidTr="00612DF7">
        <w:trPr>
          <w:trHeight w:val="135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«Формирование современной городской среды»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11001L5551</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2 681,7</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11001L5551</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2 681,7</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за счет средств заинтересованных лиц муниципальной программы «Формирование современной городской среды»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11001L5552</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1 610,3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11001L5552</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1 610,3</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Благоустройство дворовых территорий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11001R5550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49 343,3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11001R5550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49 343,3</w:t>
            </w:r>
          </w:p>
        </w:tc>
      </w:tr>
      <w:tr w:rsidR="0046017B" w:rsidRPr="0046017B" w:rsidTr="00612DF7">
        <w:trPr>
          <w:trHeight w:val="135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«Формирование современной городской среды»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11002L5551</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2 034,1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11002L5551</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2 034,1</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Благоустройство общественных территорий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11002R5550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24 671,7</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11002R5550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24 671,7</w:t>
            </w:r>
          </w:p>
        </w:tc>
      </w:tr>
      <w:tr w:rsidR="0046017B" w:rsidRPr="0046017B" w:rsidTr="00612DF7">
        <w:trPr>
          <w:trHeight w:val="540"/>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Другие вопросы в области жилищно-коммунального хозяйства</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6,0</w:t>
            </w:r>
          </w:p>
        </w:tc>
      </w:tr>
      <w:tr w:rsidR="0046017B" w:rsidRPr="0046017B" w:rsidTr="00612DF7">
        <w:trPr>
          <w:trHeight w:val="297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Субвенции бюджетам городских округов на осуществление государственных полномочий Республики Марий Эл по проведению проверок при осуществлении лицензионного контроля в отношении юридических лиц и индивидуальных предпринимателей, осуществляющих деятельность по управлению многоквартирными домами на основании лицензии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9990027340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9990027340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w:t>
            </w:r>
          </w:p>
        </w:tc>
      </w:tr>
      <w:tr w:rsidR="0046017B" w:rsidRPr="0046017B" w:rsidTr="00612DF7">
        <w:trPr>
          <w:trHeight w:val="1080"/>
        </w:trPr>
        <w:tc>
          <w:tcPr>
            <w:tcW w:w="4395" w:type="dxa"/>
            <w:shd w:val="clear" w:color="auto" w:fill="auto"/>
            <w:hideMark/>
          </w:tcPr>
          <w:p w:rsidR="0046017B" w:rsidRPr="001F019F"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1F019F">
              <w:rPr>
                <w:rFonts w:ascii="Times New Roman" w:eastAsia="Times New Roman" w:hAnsi="Times New Roman" w:cs="Times New Roman"/>
                <w:b/>
                <w:bCs/>
                <w:color w:val="000000"/>
                <w:sz w:val="28"/>
                <w:szCs w:val="28"/>
                <w:lang w:eastAsia="ru-RU"/>
              </w:rPr>
              <w:t xml:space="preserve">  Управление по физической культуре, спорту и молодёжной политике а</w:t>
            </w:r>
            <w:r w:rsidR="001F019F">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907</w:t>
            </w:r>
          </w:p>
        </w:tc>
        <w:tc>
          <w:tcPr>
            <w:tcW w:w="567"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1F019F">
              <w:rPr>
                <w:rFonts w:ascii="Times New Roman" w:eastAsia="Times New Roman" w:hAnsi="Times New Roman" w:cs="Times New Roman"/>
                <w:b/>
                <w:bCs/>
                <w:color w:val="000000"/>
                <w:sz w:val="28"/>
                <w:szCs w:val="28"/>
                <w:lang w:eastAsia="ru-RU"/>
              </w:rPr>
              <w:t>3 187,5</w:t>
            </w:r>
          </w:p>
        </w:tc>
      </w:tr>
      <w:tr w:rsidR="0046017B" w:rsidRPr="0046017B" w:rsidTr="00612DF7">
        <w:trPr>
          <w:trHeight w:val="604"/>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907</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1 335,0</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1 335,0</w:t>
            </w:r>
          </w:p>
        </w:tc>
      </w:tr>
      <w:tr w:rsidR="0046017B" w:rsidRPr="0046017B" w:rsidTr="00612DF7">
        <w:trPr>
          <w:trHeight w:val="303"/>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0046017B" w:rsidRPr="0046017B">
              <w:rPr>
                <w:rFonts w:ascii="Times New Roman" w:eastAsia="Times New Roman" w:hAnsi="Times New Roman" w:cs="Times New Roman"/>
                <w:bCs/>
                <w:color w:val="000000"/>
                <w:sz w:val="28"/>
                <w:szCs w:val="28"/>
                <w:lang w:eastAsia="ru-RU"/>
              </w:rPr>
              <w:lastRenderedPageBreak/>
              <w:t>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1 256,6</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78,4</w:t>
            </w:r>
          </w:p>
        </w:tc>
      </w:tr>
      <w:tr w:rsidR="0046017B" w:rsidRPr="0046017B" w:rsidTr="00612DF7">
        <w:trPr>
          <w:trHeight w:val="300"/>
        </w:trPr>
        <w:tc>
          <w:tcPr>
            <w:tcW w:w="4395" w:type="dxa"/>
            <w:shd w:val="clear" w:color="auto" w:fill="auto"/>
            <w:hideMark/>
          </w:tcPr>
          <w:p w:rsidR="0046017B" w:rsidRPr="001F019F"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1F019F">
              <w:rPr>
                <w:rFonts w:ascii="Times New Roman" w:eastAsia="Times New Roman" w:hAnsi="Times New Roman" w:cs="Times New Roman"/>
                <w:b/>
                <w:bCs/>
                <w:i/>
                <w:color w:val="000000"/>
                <w:sz w:val="28"/>
                <w:szCs w:val="28"/>
                <w:lang w:eastAsia="ru-RU"/>
              </w:rPr>
              <w:t xml:space="preserve"> </w:t>
            </w:r>
            <w:r w:rsidR="0046017B" w:rsidRPr="001F019F">
              <w:rPr>
                <w:rFonts w:ascii="Times New Roman" w:eastAsia="Times New Roman" w:hAnsi="Times New Roman" w:cs="Times New Roman"/>
                <w:b/>
                <w:bCs/>
                <w:i/>
                <w:color w:val="000000"/>
                <w:sz w:val="28"/>
                <w:szCs w:val="28"/>
                <w:lang w:eastAsia="ru-RU"/>
              </w:rPr>
              <w:t>Молодежная политика</w:t>
            </w:r>
          </w:p>
        </w:tc>
        <w:tc>
          <w:tcPr>
            <w:tcW w:w="708"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907</w:t>
            </w:r>
          </w:p>
        </w:tc>
        <w:tc>
          <w:tcPr>
            <w:tcW w:w="567"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07</w:t>
            </w:r>
          </w:p>
        </w:tc>
        <w:tc>
          <w:tcPr>
            <w:tcW w:w="1663"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1F019F">
              <w:rPr>
                <w:rFonts w:ascii="Times New Roman" w:eastAsia="Times New Roman" w:hAnsi="Times New Roman" w:cs="Times New Roman"/>
                <w:b/>
                <w:bCs/>
                <w:i/>
                <w:color w:val="000000"/>
                <w:sz w:val="28"/>
                <w:szCs w:val="28"/>
                <w:lang w:eastAsia="ru-RU"/>
              </w:rPr>
              <w:t>610,0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Организационно-воспитательная работа с молодежью</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9990029930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550,0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9990029930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550,0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60,0</w:t>
            </w:r>
          </w:p>
        </w:tc>
      </w:tr>
      <w:tr w:rsidR="0046017B" w:rsidRPr="0046017B" w:rsidTr="00612DF7">
        <w:trPr>
          <w:trHeight w:val="300"/>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Массовый спорт</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907</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11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1 242,5</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14,1</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24,3</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в области здравоохранения, спорта и физической культуры, туризма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1 143,7</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1 143,7</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60,4</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60,4</w:t>
            </w:r>
          </w:p>
        </w:tc>
      </w:tr>
      <w:tr w:rsidR="0046017B" w:rsidRPr="0046017B" w:rsidTr="00612DF7">
        <w:trPr>
          <w:trHeight w:val="540"/>
        </w:trPr>
        <w:tc>
          <w:tcPr>
            <w:tcW w:w="4395" w:type="dxa"/>
            <w:shd w:val="clear" w:color="auto" w:fill="auto"/>
            <w:hideMark/>
          </w:tcPr>
          <w:p w:rsidR="0046017B" w:rsidRPr="001F019F" w:rsidRDefault="001F019F" w:rsidP="007F10D9">
            <w:pPr>
              <w:spacing w:after="0" w:line="240" w:lineRule="auto"/>
              <w:jc w:val="both"/>
              <w:rPr>
                <w:rFonts w:ascii="Times New Roman" w:eastAsia="Times New Roman" w:hAnsi="Times New Roman" w:cs="Times New Roman"/>
                <w:b/>
                <w:bCs/>
                <w:color w:val="000000"/>
                <w:sz w:val="28"/>
                <w:szCs w:val="28"/>
                <w:lang w:eastAsia="ru-RU"/>
              </w:rPr>
            </w:pPr>
            <w:r w:rsidRPr="001F019F">
              <w:rPr>
                <w:rFonts w:ascii="Times New Roman" w:eastAsia="Times New Roman" w:hAnsi="Times New Roman" w:cs="Times New Roman"/>
                <w:b/>
                <w:bCs/>
                <w:color w:val="000000"/>
                <w:sz w:val="28"/>
                <w:szCs w:val="28"/>
                <w:lang w:eastAsia="ru-RU"/>
              </w:rPr>
              <w:lastRenderedPageBreak/>
              <w:t xml:space="preserve">  У</w:t>
            </w:r>
            <w:r w:rsidR="0046017B" w:rsidRPr="001F019F">
              <w:rPr>
                <w:rFonts w:ascii="Times New Roman" w:eastAsia="Times New Roman" w:hAnsi="Times New Roman" w:cs="Times New Roman"/>
                <w:b/>
                <w:bCs/>
                <w:color w:val="000000"/>
                <w:sz w:val="28"/>
                <w:szCs w:val="28"/>
                <w:lang w:eastAsia="ru-RU"/>
              </w:rPr>
              <w:t>правление культуры а</w:t>
            </w:r>
            <w:r w:rsidRPr="001F019F">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957</w:t>
            </w:r>
          </w:p>
        </w:tc>
        <w:tc>
          <w:tcPr>
            <w:tcW w:w="567"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1F019F">
              <w:rPr>
                <w:rFonts w:ascii="Times New Roman" w:eastAsia="Times New Roman" w:hAnsi="Times New Roman" w:cs="Times New Roman"/>
                <w:b/>
                <w:bCs/>
                <w:color w:val="000000"/>
                <w:sz w:val="28"/>
                <w:szCs w:val="28"/>
                <w:lang w:eastAsia="ru-RU"/>
              </w:rPr>
              <w:t>215 570,8</w:t>
            </w:r>
          </w:p>
        </w:tc>
      </w:tr>
      <w:tr w:rsidR="0046017B" w:rsidRPr="0046017B" w:rsidTr="00612DF7">
        <w:trPr>
          <w:trHeight w:val="1620"/>
        </w:trPr>
        <w:tc>
          <w:tcPr>
            <w:tcW w:w="4395" w:type="dxa"/>
            <w:shd w:val="clear" w:color="auto" w:fill="auto"/>
            <w:hideMark/>
          </w:tcPr>
          <w:p w:rsidR="0046017B" w:rsidRPr="001F019F"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1F019F">
              <w:rPr>
                <w:rFonts w:ascii="Times New Roman" w:eastAsia="Times New Roman" w:hAnsi="Times New Roman" w:cs="Times New Roman"/>
                <w:b/>
                <w:bCs/>
                <w:i/>
                <w:color w:val="000000"/>
                <w:sz w:val="28"/>
                <w:szCs w:val="28"/>
                <w:lang w:eastAsia="ru-RU"/>
              </w:rPr>
              <w:t xml:space="preserve"> </w:t>
            </w:r>
            <w:r w:rsidR="0046017B" w:rsidRPr="001F019F">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1F019F">
              <w:rPr>
                <w:rFonts w:ascii="Times New Roman" w:eastAsia="Times New Roman" w:hAnsi="Times New Roman" w:cs="Times New Roman"/>
                <w:b/>
                <w:bCs/>
                <w:i/>
                <w:color w:val="000000"/>
                <w:sz w:val="28"/>
                <w:szCs w:val="28"/>
                <w:lang w:eastAsia="ru-RU"/>
              </w:rPr>
              <w:t>2 216,2</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2 216,2</w:t>
            </w:r>
          </w:p>
        </w:tc>
      </w:tr>
      <w:tr w:rsidR="0046017B" w:rsidRPr="0046017B" w:rsidTr="00612DF7">
        <w:trPr>
          <w:trHeight w:val="189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1 961,5</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244,5</w:t>
            </w:r>
          </w:p>
        </w:tc>
      </w:tr>
      <w:tr w:rsidR="0046017B" w:rsidRPr="0046017B" w:rsidTr="00612DF7">
        <w:trPr>
          <w:trHeight w:val="30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10,2</w:t>
            </w:r>
          </w:p>
        </w:tc>
      </w:tr>
      <w:tr w:rsidR="0046017B" w:rsidRPr="0046017B" w:rsidTr="00612DF7">
        <w:trPr>
          <w:trHeight w:val="540"/>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7,2</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7,2</w:t>
            </w:r>
          </w:p>
        </w:tc>
      </w:tr>
      <w:tr w:rsidR="0046017B" w:rsidRPr="0046017B" w:rsidTr="00612DF7">
        <w:trPr>
          <w:trHeight w:val="300"/>
        </w:trPr>
        <w:tc>
          <w:tcPr>
            <w:tcW w:w="4395" w:type="dxa"/>
            <w:shd w:val="clear" w:color="auto" w:fill="auto"/>
            <w:hideMark/>
          </w:tcPr>
          <w:p w:rsidR="0046017B" w:rsidRPr="00F70266"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Дополнительное образование детей</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80 419,1</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   </w:t>
            </w:r>
            <w:r w:rsidR="001F019F">
              <w:rPr>
                <w:rFonts w:ascii="Times New Roman" w:eastAsia="Times New Roman" w:hAnsi="Times New Roman" w:cs="Times New Roman"/>
                <w:bCs/>
                <w:color w:val="000000"/>
                <w:sz w:val="28"/>
                <w:szCs w:val="28"/>
                <w:lang w:eastAsia="ru-RU"/>
              </w:rPr>
              <w:t xml:space="preserve"> </w:t>
            </w:r>
            <w:r w:rsidRPr="0046017B">
              <w:rPr>
                <w:rFonts w:ascii="Times New Roman" w:eastAsia="Times New Roman" w:hAnsi="Times New Roman" w:cs="Times New Roman"/>
                <w:bCs/>
                <w:color w:val="000000"/>
                <w:sz w:val="28"/>
                <w:szCs w:val="28"/>
                <w:lang w:eastAsia="ru-RU"/>
              </w:rPr>
              <w:t xml:space="preserve">  Расходы  на обеспечение деятельности учреждений по внешкольной работе с детьми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0410529870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78 965,3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0410529870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78 965,3</w:t>
            </w:r>
          </w:p>
        </w:tc>
      </w:tr>
      <w:tr w:rsidR="0046017B" w:rsidRPr="0046017B" w:rsidTr="00612DF7">
        <w:trPr>
          <w:trHeight w:val="189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мер социальной поддержки по  оплате жилищно-коммунальных услуг некоторым категориям граждан, работающим и проживающим в сельской местности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0410570100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134,2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0410570100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134,2</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Развитие  и укрепление материально-технической базы муниципальных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0410628430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1 319,6</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0410628430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1 319,6</w:t>
            </w:r>
          </w:p>
        </w:tc>
      </w:tr>
      <w:tr w:rsidR="0046017B" w:rsidRPr="0046017B" w:rsidTr="00612DF7">
        <w:trPr>
          <w:trHeight w:val="300"/>
        </w:trPr>
        <w:tc>
          <w:tcPr>
            <w:tcW w:w="4395" w:type="dxa"/>
            <w:shd w:val="clear" w:color="auto" w:fill="auto"/>
            <w:hideMark/>
          </w:tcPr>
          <w:p w:rsidR="0046017B" w:rsidRPr="00F70266"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Культура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08</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125 797,3</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музеев, постоянных выставок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0410129980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8 400,0</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0410129980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8 400,0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библиотек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0410229990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31 778,5</w:t>
            </w:r>
          </w:p>
        </w:tc>
      </w:tr>
      <w:tr w:rsidR="0046017B" w:rsidRPr="0046017B" w:rsidTr="00612DF7">
        <w:trPr>
          <w:trHeight w:val="269"/>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0410229990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31 778,5</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Субсидии бюджетам городских округов и муниципальных районов на поддержку отрасли культуры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04102R5190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04102R5190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87,2</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в сфере культуры и кинематографии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0410328420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8 102,5</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0410328420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8 102,5</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0410329970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66 135,2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0410329970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66 135,2</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0410429970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8 638,1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0410429970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8 638,1</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Развитие  и укрепление материально-технической базы муниципальных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0410628430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2 062,3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0410628430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2 062,3</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0760249170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93,5</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0760249170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93,5</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0760349170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0760349170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Другие вопросы в области культуры, кинематографии</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08</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3 576,0</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0420129740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3 576,0</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2 731,6</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844,3</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0,1</w:t>
            </w:r>
          </w:p>
        </w:tc>
      </w:tr>
      <w:tr w:rsidR="0046017B" w:rsidRPr="0046017B" w:rsidTr="00612DF7">
        <w:trPr>
          <w:trHeight w:val="540"/>
        </w:trPr>
        <w:tc>
          <w:tcPr>
            <w:tcW w:w="4395" w:type="dxa"/>
            <w:shd w:val="clear" w:color="auto" w:fill="auto"/>
            <w:hideMark/>
          </w:tcPr>
          <w:p w:rsidR="0046017B" w:rsidRPr="00CD6E93"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Периодическая печать и издательства</w:t>
            </w:r>
          </w:p>
        </w:tc>
        <w:tc>
          <w:tcPr>
            <w:tcW w:w="708"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12</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3 555,0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Государственная  поддержка в сфере средств массовой информации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0410728460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3 555,0</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0410728460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3 555,0</w:t>
            </w:r>
          </w:p>
        </w:tc>
      </w:tr>
      <w:tr w:rsidR="0046017B" w:rsidRPr="0046017B" w:rsidTr="00612DF7">
        <w:trPr>
          <w:trHeight w:val="810"/>
        </w:trPr>
        <w:tc>
          <w:tcPr>
            <w:tcW w:w="4395" w:type="dxa"/>
            <w:shd w:val="clear" w:color="auto" w:fill="auto"/>
            <w:hideMark/>
          </w:tcPr>
          <w:p w:rsidR="0046017B" w:rsidRPr="00CD6E93" w:rsidRDefault="00CD6E93" w:rsidP="007F10D9">
            <w:pPr>
              <w:spacing w:after="0" w:line="240" w:lineRule="auto"/>
              <w:jc w:val="both"/>
              <w:rPr>
                <w:rFonts w:ascii="Times New Roman" w:eastAsia="Times New Roman" w:hAnsi="Times New Roman" w:cs="Times New Roman"/>
                <w:b/>
                <w:bCs/>
                <w:color w:val="000000"/>
                <w:sz w:val="28"/>
                <w:szCs w:val="28"/>
                <w:lang w:eastAsia="ru-RU"/>
              </w:rPr>
            </w:pPr>
            <w:r w:rsidRPr="00CD6E93">
              <w:rPr>
                <w:rFonts w:ascii="Times New Roman" w:eastAsia="Times New Roman" w:hAnsi="Times New Roman" w:cs="Times New Roman"/>
                <w:b/>
                <w:bCs/>
                <w:color w:val="000000"/>
                <w:sz w:val="28"/>
                <w:szCs w:val="28"/>
                <w:lang w:eastAsia="ru-RU"/>
              </w:rPr>
              <w:t xml:space="preserve">  У</w:t>
            </w:r>
            <w:r w:rsidR="0046017B" w:rsidRPr="00CD6E93">
              <w:rPr>
                <w:rFonts w:ascii="Times New Roman" w:eastAsia="Times New Roman" w:hAnsi="Times New Roman" w:cs="Times New Roman"/>
                <w:b/>
                <w:bCs/>
                <w:color w:val="000000"/>
                <w:sz w:val="28"/>
                <w:szCs w:val="28"/>
                <w:lang w:eastAsia="ru-RU"/>
              </w:rPr>
              <w:t>правление образования а</w:t>
            </w:r>
            <w:r>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974</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442C83" w:rsidRDefault="001160F6" w:rsidP="00612DF7">
            <w:pPr>
              <w:spacing w:after="0" w:line="240" w:lineRule="auto"/>
              <w:ind w:left="-112"/>
              <w:jc w:val="center"/>
              <w:rPr>
                <w:rFonts w:ascii="Times New Roman" w:eastAsia="Times New Roman" w:hAnsi="Times New Roman" w:cs="Times New Roman"/>
                <w:b/>
                <w:bCs/>
                <w:color w:val="000000"/>
                <w:sz w:val="26"/>
                <w:szCs w:val="26"/>
                <w:lang w:eastAsia="ru-RU"/>
              </w:rPr>
            </w:pPr>
            <w:r w:rsidRPr="00442C83">
              <w:rPr>
                <w:rFonts w:ascii="Times New Roman" w:eastAsia="Times New Roman" w:hAnsi="Times New Roman" w:cs="Times New Roman"/>
                <w:b/>
                <w:bCs/>
                <w:color w:val="000000"/>
                <w:sz w:val="26"/>
                <w:szCs w:val="26"/>
                <w:lang w:eastAsia="ru-RU"/>
              </w:rPr>
              <w:t>1</w:t>
            </w:r>
            <w:r w:rsidR="00442C83">
              <w:rPr>
                <w:rFonts w:ascii="Times New Roman" w:eastAsia="Times New Roman" w:hAnsi="Times New Roman" w:cs="Times New Roman"/>
                <w:b/>
                <w:bCs/>
                <w:color w:val="000000"/>
                <w:sz w:val="26"/>
                <w:szCs w:val="26"/>
                <w:lang w:eastAsia="ru-RU"/>
              </w:rPr>
              <w:t> </w:t>
            </w:r>
            <w:r w:rsidRPr="00442C83">
              <w:rPr>
                <w:rFonts w:ascii="Times New Roman" w:eastAsia="Times New Roman" w:hAnsi="Times New Roman" w:cs="Times New Roman"/>
                <w:b/>
                <w:bCs/>
                <w:color w:val="000000"/>
                <w:sz w:val="26"/>
                <w:szCs w:val="26"/>
                <w:lang w:eastAsia="ru-RU"/>
              </w:rPr>
              <w:t>726</w:t>
            </w:r>
            <w:r w:rsidR="00442C83">
              <w:rPr>
                <w:rFonts w:ascii="Times New Roman" w:eastAsia="Times New Roman" w:hAnsi="Times New Roman" w:cs="Times New Roman"/>
                <w:b/>
                <w:bCs/>
                <w:color w:val="000000"/>
                <w:sz w:val="26"/>
                <w:szCs w:val="26"/>
                <w:lang w:eastAsia="ru-RU"/>
              </w:rPr>
              <w:t xml:space="preserve"> </w:t>
            </w:r>
            <w:r w:rsidRPr="00442C83">
              <w:rPr>
                <w:rFonts w:ascii="Times New Roman" w:eastAsia="Times New Roman" w:hAnsi="Times New Roman" w:cs="Times New Roman"/>
                <w:b/>
                <w:bCs/>
                <w:color w:val="000000"/>
                <w:sz w:val="26"/>
                <w:szCs w:val="26"/>
                <w:lang w:eastAsia="ru-RU"/>
              </w:rPr>
              <w:t>408,1</w:t>
            </w:r>
          </w:p>
        </w:tc>
      </w:tr>
      <w:tr w:rsidR="0046017B" w:rsidRPr="0046017B" w:rsidTr="00612DF7">
        <w:trPr>
          <w:trHeight w:val="162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6 173,5</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4 582,5</w:t>
            </w:r>
          </w:p>
        </w:tc>
      </w:tr>
      <w:tr w:rsidR="0046017B" w:rsidRPr="0046017B" w:rsidTr="00612DF7">
        <w:trPr>
          <w:trHeight w:val="339"/>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4 085,7</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496,3</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0,5</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осуществлению деятельности по  опеке и попечительству в отношении несовершеннолетних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1 591,0</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1 514,0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77,0</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lastRenderedPageBreak/>
              <w:t xml:space="preserve"> </w:t>
            </w:r>
            <w:r w:rsidR="0046017B" w:rsidRPr="00F70266">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57,0</w:t>
            </w:r>
          </w:p>
        </w:tc>
      </w:tr>
      <w:tr w:rsidR="0046017B" w:rsidRPr="0046017B" w:rsidTr="00612DF7">
        <w:trPr>
          <w:trHeight w:val="30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Судебные  издержки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39,0</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39,0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30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Дошкольное образование</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708 003,8</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118 100,6</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2 173,3</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115 894,6</w:t>
            </w:r>
          </w:p>
        </w:tc>
      </w:tr>
      <w:tr w:rsidR="0046017B" w:rsidRPr="0046017B" w:rsidTr="00612DF7">
        <w:trPr>
          <w:trHeight w:val="339"/>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31,6</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0110170100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1 415,7</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0110170100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1 415,7</w:t>
            </w:r>
          </w:p>
        </w:tc>
      </w:tr>
      <w:tr w:rsidR="0046017B" w:rsidRPr="0046017B" w:rsidTr="00612DF7">
        <w:trPr>
          <w:trHeight w:val="32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0110170860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585 354,8</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0110170860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5 692,9</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0110170860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0110170860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579 658,9</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дошкольных </w:t>
            </w:r>
            <w:r w:rsidR="00612DF7">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образовательных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0110228400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0110228400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Субсидии на мероприятия государственной программы Российской Федерации  «Доступ</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ная среда» на 2011-2020 годы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01102R0270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1 732,7</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01102R0270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1 732,7</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123,4</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276,6</w:t>
            </w:r>
          </w:p>
        </w:tc>
      </w:tr>
      <w:tr w:rsidR="0046017B" w:rsidRPr="0046017B" w:rsidTr="00612DF7">
        <w:trPr>
          <w:trHeight w:val="30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Общее образование</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854 313,3</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общеобразователь</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130 899,5</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0,6</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1 058,3</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129 734,5</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106,1</w:t>
            </w:r>
          </w:p>
        </w:tc>
      </w:tr>
      <w:tr w:rsidR="0046017B" w:rsidRPr="0046017B" w:rsidTr="00612DF7">
        <w:trPr>
          <w:trHeight w:val="189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выплате компенсации затрат родителей (законных  представителей) детей-инвалидов на обучение детей-инвалидов по основным  общеобразовательным программам на дому</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6,8</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6,8</w:t>
            </w:r>
          </w:p>
        </w:tc>
      </w:tr>
      <w:tr w:rsidR="0046017B" w:rsidRPr="0046017B" w:rsidTr="00612DF7">
        <w:trPr>
          <w:trHeight w:val="35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708 397,4</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8 620,1</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66,5</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699 710,8</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0120170100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2 115,9</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0120170100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2 115,9</w:t>
            </w:r>
          </w:p>
        </w:tc>
      </w:tr>
      <w:tr w:rsidR="0046017B" w:rsidRPr="0046017B" w:rsidTr="00612DF7">
        <w:trPr>
          <w:trHeight w:val="189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бесплатного питания для учащихся общеобразовательных организаций из многодетных семей, кроме обучающихся в государственных образовательных организациях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0120170110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10 403,7</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0120170110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10 403,7</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01202R0970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01202R0970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1 500,0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0130449020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590,0</w:t>
            </w:r>
          </w:p>
        </w:tc>
      </w:tr>
      <w:tr w:rsidR="0046017B" w:rsidRPr="0046017B" w:rsidTr="00612DF7">
        <w:trPr>
          <w:trHeight w:val="367"/>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0130449020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590,0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400,0</w:t>
            </w:r>
          </w:p>
        </w:tc>
      </w:tr>
      <w:tr w:rsidR="0046017B" w:rsidRPr="0046017B" w:rsidTr="00612DF7">
        <w:trPr>
          <w:trHeight w:val="30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Дополнительное образование детей</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36 290,9</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учреждений по внешкольной работе с детьми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0130129870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36 290,9</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0130129870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36 290,9</w:t>
            </w:r>
          </w:p>
        </w:tc>
      </w:tr>
      <w:tr w:rsidR="0046017B" w:rsidRPr="0046017B" w:rsidTr="00612DF7">
        <w:trPr>
          <w:trHeight w:val="300"/>
        </w:trPr>
        <w:tc>
          <w:tcPr>
            <w:tcW w:w="4395" w:type="dxa"/>
            <w:shd w:val="clear" w:color="auto" w:fill="auto"/>
            <w:hideMark/>
          </w:tcPr>
          <w:p w:rsidR="0046017B" w:rsidRPr="00CD6E93"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 xml:space="preserve"> </w:t>
            </w:r>
            <w:r w:rsidR="0046017B" w:rsidRPr="00CD6E93">
              <w:rPr>
                <w:rFonts w:ascii="Times New Roman" w:eastAsia="Times New Roman" w:hAnsi="Times New Roman" w:cs="Times New Roman"/>
                <w:b/>
                <w:bCs/>
                <w:i/>
                <w:color w:val="000000"/>
                <w:sz w:val="28"/>
                <w:szCs w:val="28"/>
                <w:lang w:eastAsia="ru-RU"/>
              </w:rPr>
              <w:t>Молодежная политика</w:t>
            </w:r>
          </w:p>
        </w:tc>
        <w:tc>
          <w:tcPr>
            <w:tcW w:w="708"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07</w:t>
            </w:r>
          </w:p>
        </w:tc>
        <w:tc>
          <w:tcPr>
            <w:tcW w:w="1663"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CD6E93" w:rsidRDefault="001160F6"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15 324,2</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Патриотическое  воспитание граждан, допризывной молодежи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0140149150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0140149150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260,0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Организация отдыха  детей и подростков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0140249110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9 142,0</w:t>
            </w:r>
          </w:p>
        </w:tc>
      </w:tr>
      <w:tr w:rsidR="0046017B" w:rsidRPr="0046017B" w:rsidTr="00612DF7">
        <w:trPr>
          <w:trHeight w:val="303"/>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0140249110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9 142,0</w:t>
            </w:r>
          </w:p>
        </w:tc>
      </w:tr>
      <w:tr w:rsidR="0046017B" w:rsidRPr="0046017B" w:rsidTr="00612DF7">
        <w:trPr>
          <w:trHeight w:val="297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предоставление субсидий на организацию отдыха и оздоровление детей,  обучающихся в муниципальных общеобразовательных организациях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0140270230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4 866,8</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0140270230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4 866,8</w:t>
            </w:r>
          </w:p>
        </w:tc>
      </w:tr>
      <w:tr w:rsidR="0046017B" w:rsidRPr="0046017B" w:rsidTr="00612DF7">
        <w:trPr>
          <w:trHeight w:val="270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организационно-техническое обеспечение переданных отдельных государственных  полномочий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0140270240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355,4</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0140270240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355,4</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0760349170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0760349170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Другие вопросы в области образования</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43 735,8</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0160129740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43 735,8</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1160F6" w:rsidP="00612DF7">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38 145,2</w:t>
            </w:r>
            <w:bookmarkStart w:id="0" w:name="_GoBack"/>
            <w:bookmarkEnd w:id="0"/>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5 497,1</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93,5</w:t>
            </w:r>
          </w:p>
        </w:tc>
      </w:tr>
      <w:tr w:rsidR="0046017B" w:rsidRPr="0046017B" w:rsidTr="00612DF7">
        <w:trPr>
          <w:trHeight w:val="30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Охрана семьи и детства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10</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62 509,6</w:t>
            </w:r>
          </w:p>
        </w:tc>
      </w:tr>
      <w:tr w:rsidR="0046017B" w:rsidRPr="0046017B" w:rsidTr="00612DF7">
        <w:trPr>
          <w:trHeight w:val="216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единовременной выплаты на ремонт  жилых помещений, находящихся в собственности детей-сирот и детей, оставшихся  без попечения родителей, лиц из числа детей-сирот и детей, оставшихся без  попечения родителей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0160210010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497,5</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0160210010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497,5</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Субвенции на  обеспечение жильем детей-сирот, а также детей, находящихся под опекой  (попечительством), лиц из числа детей-сирот</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0160210320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23 636,4</w:t>
            </w:r>
          </w:p>
        </w:tc>
      </w:tr>
      <w:tr w:rsidR="0046017B" w:rsidRPr="0046017B" w:rsidTr="00612DF7">
        <w:trPr>
          <w:trHeight w:val="108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0160210320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23 636,4</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Выплата  единовременного пособия при всех формах устройства детей, лишенных  родительского попечения, в семью</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0160252600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775,2</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0160252600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775,2</w:t>
            </w:r>
          </w:p>
        </w:tc>
      </w:tr>
      <w:tr w:rsidR="0046017B" w:rsidRPr="0046017B" w:rsidTr="00612DF7">
        <w:trPr>
          <w:trHeight w:val="297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мер социальной поддержки по оплате жилищно-коммунальных услуг детям-сиротам и детям, оставшимся без попечения родителей, лицам из числа детей-сирот и детей, оставшихся без попечения родителей, кроме обучающихся в государственных профессиональных образовательных организациях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1 257,0</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1 257,0</w:t>
            </w:r>
          </w:p>
        </w:tc>
      </w:tr>
      <w:tr w:rsidR="0046017B" w:rsidRPr="0046017B" w:rsidTr="00612DF7">
        <w:trPr>
          <w:trHeight w:val="243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B561C7" w:rsidRPr="0046017B">
              <w:rPr>
                <w:rFonts w:ascii="Times New Roman" w:eastAsia="Times New Roman" w:hAnsi="Times New Roman" w:cs="Times New Roman"/>
                <w:bCs/>
                <w:color w:val="000000"/>
                <w:sz w:val="28"/>
                <w:szCs w:val="28"/>
                <w:lang w:eastAsia="ru-RU"/>
              </w:rPr>
              <w:t xml:space="preserve">Осуществление государственных полномочий по предоставлению детям-сиротам и детям, оставшимся без попечения родителей, лицам из числа детей-сирот и детей, оставшимся без попечения </w:t>
            </w:r>
            <w:r w:rsidR="00B561C7">
              <w:rPr>
                <w:rFonts w:ascii="Times New Roman" w:eastAsia="Times New Roman" w:hAnsi="Times New Roman" w:cs="Times New Roman"/>
                <w:bCs/>
                <w:color w:val="000000"/>
                <w:sz w:val="28"/>
                <w:szCs w:val="28"/>
                <w:lang w:eastAsia="ru-RU"/>
              </w:rPr>
              <w:t>родителей, лицам из числа детей-</w:t>
            </w:r>
            <w:r w:rsidR="00B561C7" w:rsidRPr="0046017B">
              <w:rPr>
                <w:rFonts w:ascii="Times New Roman" w:eastAsia="Times New Roman" w:hAnsi="Times New Roman" w:cs="Times New Roman"/>
                <w:bCs/>
                <w:color w:val="000000"/>
                <w:sz w:val="28"/>
                <w:szCs w:val="28"/>
                <w:lang w:eastAsia="ru-RU"/>
              </w:rPr>
              <w:t>сирот и детей оставшихся без попечения родителе, оплачиваемого проезда к месту лечения и обратно</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w:t>
            </w:r>
          </w:p>
        </w:tc>
      </w:tr>
      <w:tr w:rsidR="0046017B" w:rsidRPr="0046017B" w:rsidTr="00612DF7">
        <w:trPr>
          <w:trHeight w:val="3693"/>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на финансирование расходов на выплату  вознаграждения приемным родителям и патронатным воспитателям, иным опекунам и  попечителям несовершеннолетних граждан, исполняющим свои обязанности  возмездно за счет средств республиканского бюджета Республики Марий Эл,  выплату денежных средств на содержание каждого ребенка, переданного под опеку  (попечительство), на выплату денежных средств на содержание граждан,  обучающихся в общеобразовательных организациях, на выплату денежных средств  по обеспечению детей, переданных под опеку (попечительство), при выпуске из  муниципальных общеобразовательных организаций одеждой, обувью, мягким  инвентарем и оборудованием</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0160274000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26 803,3</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0160274000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26 803,3</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ванных жилых помещений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01602R0820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9 510,2</w:t>
            </w:r>
          </w:p>
        </w:tc>
      </w:tr>
      <w:tr w:rsidR="0046017B" w:rsidRPr="0046017B" w:rsidTr="00612DF7">
        <w:trPr>
          <w:trHeight w:val="108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01602R0820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9 510,2</w:t>
            </w:r>
          </w:p>
        </w:tc>
      </w:tr>
      <w:tr w:rsidR="0046017B" w:rsidRPr="0046017B" w:rsidTr="00612DF7">
        <w:trPr>
          <w:trHeight w:val="353"/>
        </w:trPr>
        <w:tc>
          <w:tcPr>
            <w:tcW w:w="4395" w:type="dxa"/>
            <w:shd w:val="clear" w:color="auto" w:fill="auto"/>
            <w:hideMark/>
          </w:tcPr>
          <w:p w:rsidR="0046017B" w:rsidRPr="00CD6E93" w:rsidRDefault="00CD6E93" w:rsidP="007F10D9">
            <w:pPr>
              <w:spacing w:after="0" w:line="240" w:lineRule="auto"/>
              <w:jc w:val="both"/>
              <w:rPr>
                <w:rFonts w:ascii="Times New Roman" w:eastAsia="Times New Roman" w:hAnsi="Times New Roman" w:cs="Times New Roman"/>
                <w:b/>
                <w:bCs/>
                <w:color w:val="000000"/>
                <w:sz w:val="28"/>
                <w:szCs w:val="28"/>
                <w:lang w:eastAsia="ru-RU"/>
              </w:rPr>
            </w:pPr>
            <w:r w:rsidRPr="00CD6E93">
              <w:rPr>
                <w:rFonts w:ascii="Times New Roman" w:eastAsia="Times New Roman" w:hAnsi="Times New Roman" w:cs="Times New Roman"/>
                <w:b/>
                <w:bCs/>
                <w:color w:val="000000"/>
                <w:sz w:val="28"/>
                <w:szCs w:val="28"/>
                <w:lang w:eastAsia="ru-RU"/>
              </w:rPr>
              <w:t xml:space="preserve">  У</w:t>
            </w:r>
            <w:r w:rsidR="0046017B" w:rsidRPr="00CD6E93">
              <w:rPr>
                <w:rFonts w:ascii="Times New Roman" w:eastAsia="Times New Roman" w:hAnsi="Times New Roman" w:cs="Times New Roman"/>
                <w:b/>
                <w:bCs/>
                <w:color w:val="000000"/>
                <w:sz w:val="28"/>
                <w:szCs w:val="28"/>
                <w:lang w:eastAsia="ru-RU"/>
              </w:rPr>
              <w:t>правление по делам гражданской обороны и чрезвычайным ситуациям а</w:t>
            </w:r>
            <w:r>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977</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CD6E93">
              <w:rPr>
                <w:rFonts w:ascii="Times New Roman" w:eastAsia="Times New Roman" w:hAnsi="Times New Roman" w:cs="Times New Roman"/>
                <w:b/>
                <w:bCs/>
                <w:color w:val="000000"/>
                <w:sz w:val="28"/>
                <w:szCs w:val="28"/>
                <w:lang w:eastAsia="ru-RU"/>
              </w:rPr>
              <w:t>24 096,0</w:t>
            </w:r>
          </w:p>
        </w:tc>
      </w:tr>
      <w:tr w:rsidR="0046017B" w:rsidRPr="0046017B" w:rsidTr="00612DF7">
        <w:trPr>
          <w:trHeight w:val="162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1 206,0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1 206,0</w:t>
            </w:r>
          </w:p>
        </w:tc>
      </w:tr>
      <w:tr w:rsidR="0046017B" w:rsidRPr="0046017B" w:rsidTr="00612DF7">
        <w:trPr>
          <w:trHeight w:val="189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1 061,0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145,0</w:t>
            </w:r>
          </w:p>
        </w:tc>
      </w:tr>
      <w:tr w:rsidR="0046017B" w:rsidRPr="0046017B" w:rsidTr="00612DF7">
        <w:trPr>
          <w:trHeight w:val="108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Защита населения и территории от чрезвычайных ситуаций природного и техногенного характера, гражданская оборона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03</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22 890,0</w:t>
            </w:r>
          </w:p>
        </w:tc>
      </w:tr>
      <w:tr w:rsidR="0046017B" w:rsidRPr="0046017B" w:rsidTr="00612DF7">
        <w:trPr>
          <w:trHeight w:val="161"/>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Профилактика  терроризма и экстремизма в городском округе </w:t>
            </w:r>
            <w:r w:rsidR="0046017B" w:rsidRPr="0046017B">
              <w:rPr>
                <w:rFonts w:ascii="Times New Roman" w:eastAsia="Times New Roman" w:hAnsi="Times New Roman" w:cs="Times New Roman"/>
                <w:bCs/>
                <w:color w:val="000000"/>
                <w:sz w:val="28"/>
                <w:szCs w:val="28"/>
                <w:lang w:eastAsia="ru-RU"/>
              </w:rPr>
              <w:lastRenderedPageBreak/>
              <w:t>«Город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0310149010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0310149010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Предупреждение  и ликвидация последствий чрезвычайных ситуаций и стихийных бедствий  природного и техногенного характера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848,0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848,0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Проведение  мероприятий по защите от чрезвычайных ситуаций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790,0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790,0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Обеспечение  первичных мер пожарной безопасности на территории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100,0</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мероприятий по обеспечению безопасности людей на водных объектах, охрана их  жизни и здоровья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410,0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410,0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Организация  и осуществление мероприятий по гражданской обороне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содержание МКУ «Йошкар-Олинская аварийно-спасательная служба»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0330129840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9 300,0</w:t>
            </w:r>
          </w:p>
        </w:tc>
      </w:tr>
      <w:tr w:rsidR="0046017B" w:rsidRPr="0046017B" w:rsidTr="00612DF7">
        <w:trPr>
          <w:trHeight w:val="189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0330129840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7 708,6</w:t>
            </w:r>
          </w:p>
        </w:tc>
      </w:tr>
      <w:tr w:rsidR="0046017B" w:rsidRPr="0046017B" w:rsidTr="00612DF7">
        <w:trPr>
          <w:trHeight w:val="81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0330129840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1 486,4</w:t>
            </w:r>
          </w:p>
        </w:tc>
      </w:tr>
      <w:tr w:rsidR="0046017B" w:rsidRPr="0046017B" w:rsidTr="00612DF7">
        <w:trPr>
          <w:trHeight w:val="30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0330129840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105,0</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Расходы на обеспечение деятельности подведомственных учреждений в сфере защиты населения от чрезвычайных ситуаций природного и техногенного </w:t>
            </w:r>
            <w:r w:rsidR="00B561C7" w:rsidRPr="0046017B">
              <w:rPr>
                <w:rFonts w:ascii="Times New Roman" w:eastAsia="Times New Roman" w:hAnsi="Times New Roman" w:cs="Times New Roman"/>
                <w:bCs/>
                <w:color w:val="000000"/>
                <w:sz w:val="28"/>
                <w:szCs w:val="28"/>
                <w:lang w:eastAsia="ru-RU"/>
              </w:rPr>
              <w:t>характ</w:t>
            </w:r>
            <w:r w:rsidR="00B561C7">
              <w:rPr>
                <w:rFonts w:ascii="Times New Roman" w:eastAsia="Times New Roman" w:hAnsi="Times New Roman" w:cs="Times New Roman"/>
                <w:bCs/>
                <w:color w:val="000000"/>
                <w:sz w:val="28"/>
                <w:szCs w:val="28"/>
                <w:lang w:eastAsia="ru-RU"/>
              </w:rPr>
              <w:t>е</w:t>
            </w:r>
            <w:r w:rsidR="00B561C7" w:rsidRPr="0046017B">
              <w:rPr>
                <w:rFonts w:ascii="Times New Roman" w:eastAsia="Times New Roman" w:hAnsi="Times New Roman" w:cs="Times New Roman"/>
                <w:bCs/>
                <w:color w:val="000000"/>
                <w:sz w:val="28"/>
                <w:szCs w:val="28"/>
                <w:lang w:eastAsia="ru-RU"/>
              </w:rPr>
              <w:t>ра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0340129490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10 842,0</w:t>
            </w:r>
          </w:p>
        </w:tc>
      </w:tr>
      <w:tr w:rsidR="0046017B" w:rsidRPr="0046017B" w:rsidTr="00612DF7">
        <w:trPr>
          <w:trHeight w:val="189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0340129490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8 468,4</w:t>
            </w:r>
          </w:p>
        </w:tc>
      </w:tr>
      <w:tr w:rsidR="0046017B" w:rsidRPr="0046017B" w:rsidTr="00612DF7">
        <w:trPr>
          <w:trHeight w:val="297"/>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0340129490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2 061,6</w:t>
            </w:r>
          </w:p>
        </w:tc>
      </w:tr>
      <w:tr w:rsidR="0046017B" w:rsidRPr="0046017B" w:rsidTr="00612DF7">
        <w:trPr>
          <w:trHeight w:val="30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0340129490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312,0</w:t>
            </w:r>
          </w:p>
        </w:tc>
      </w:tr>
      <w:tr w:rsidR="0046017B" w:rsidRPr="0046017B" w:rsidTr="00612DF7">
        <w:trPr>
          <w:trHeight w:val="810"/>
        </w:trPr>
        <w:tc>
          <w:tcPr>
            <w:tcW w:w="4395" w:type="dxa"/>
            <w:shd w:val="clear" w:color="auto" w:fill="auto"/>
            <w:hideMark/>
          </w:tcPr>
          <w:p w:rsidR="0046017B" w:rsidRPr="00CD6E93"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CD6E93">
              <w:rPr>
                <w:rFonts w:ascii="Times New Roman" w:eastAsia="Times New Roman" w:hAnsi="Times New Roman" w:cs="Times New Roman"/>
                <w:b/>
                <w:bCs/>
                <w:color w:val="000000"/>
                <w:sz w:val="28"/>
                <w:szCs w:val="28"/>
                <w:lang w:eastAsia="ru-RU"/>
              </w:rPr>
              <w:t xml:space="preserve">  Финансовое управление а</w:t>
            </w:r>
            <w:r w:rsidR="00CD6E93">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992</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60310D" w:rsidRDefault="0060310D" w:rsidP="00612DF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t>41 796</w:t>
            </w:r>
            <w:r>
              <w:rPr>
                <w:rFonts w:ascii="Times New Roman" w:eastAsia="Times New Roman" w:hAnsi="Times New Roman" w:cs="Times New Roman"/>
                <w:b/>
                <w:bCs/>
                <w:color w:val="000000"/>
                <w:sz w:val="28"/>
                <w:szCs w:val="28"/>
                <w:lang w:eastAsia="ru-RU"/>
              </w:rPr>
              <w:t>,0</w:t>
            </w:r>
          </w:p>
        </w:tc>
      </w:tr>
      <w:tr w:rsidR="0046017B" w:rsidRPr="0046017B" w:rsidTr="00612DF7">
        <w:trPr>
          <w:trHeight w:val="108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992</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06</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19 270,0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19 270,0</w:t>
            </w:r>
          </w:p>
        </w:tc>
      </w:tr>
      <w:tr w:rsidR="0046017B" w:rsidRPr="0046017B" w:rsidTr="00612DF7">
        <w:trPr>
          <w:trHeight w:val="189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17 408,3</w:t>
            </w:r>
          </w:p>
        </w:tc>
      </w:tr>
      <w:tr w:rsidR="0046017B" w:rsidRPr="0046017B" w:rsidTr="00612DF7">
        <w:trPr>
          <w:trHeight w:val="81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1 787,6</w:t>
            </w:r>
          </w:p>
        </w:tc>
      </w:tr>
      <w:tr w:rsidR="0046017B" w:rsidRPr="0046017B" w:rsidTr="00612DF7">
        <w:trPr>
          <w:trHeight w:val="30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74,1</w:t>
            </w:r>
          </w:p>
        </w:tc>
      </w:tr>
      <w:tr w:rsidR="0046017B" w:rsidRPr="0046017B" w:rsidTr="00612DF7">
        <w:trPr>
          <w:trHeight w:val="300"/>
        </w:trPr>
        <w:tc>
          <w:tcPr>
            <w:tcW w:w="4395" w:type="dxa"/>
            <w:shd w:val="clear" w:color="auto" w:fill="auto"/>
            <w:hideMark/>
          </w:tcPr>
          <w:p w:rsidR="0046017B" w:rsidRPr="0046017B" w:rsidRDefault="00CD6E93" w:rsidP="007F10D9">
            <w:pPr>
              <w:spacing w:after="0" w:line="240" w:lineRule="auto"/>
              <w:jc w:val="both"/>
              <w:outlineLvl w:val="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Резервные фонды</w:t>
            </w:r>
          </w:p>
        </w:tc>
        <w:tc>
          <w:tcPr>
            <w:tcW w:w="708"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1663"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0000000000</w:t>
            </w:r>
          </w:p>
        </w:tc>
        <w:tc>
          <w:tcPr>
            <w:tcW w:w="645"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30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Резервные фонды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0910129120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30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0910129120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992</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60310D"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1 723,4</w:t>
            </w:r>
          </w:p>
        </w:tc>
      </w:tr>
      <w:tr w:rsidR="0046017B" w:rsidRPr="0046017B" w:rsidTr="00612DF7">
        <w:trPr>
          <w:trHeight w:val="300"/>
        </w:trPr>
        <w:tc>
          <w:tcPr>
            <w:tcW w:w="4395" w:type="dxa"/>
            <w:shd w:val="clear" w:color="auto" w:fill="auto"/>
            <w:hideMark/>
          </w:tcPr>
          <w:p w:rsidR="0046017B" w:rsidRPr="0060310D" w:rsidRDefault="00CD6E93" w:rsidP="007F10D9">
            <w:pPr>
              <w:spacing w:after="0" w:line="240" w:lineRule="auto"/>
              <w:jc w:val="both"/>
              <w:outlineLvl w:val="1"/>
              <w:rPr>
                <w:rFonts w:ascii="Times New Roman" w:eastAsia="Times New Roman" w:hAnsi="Times New Roman" w:cs="Times New Roman"/>
                <w:bCs/>
                <w:sz w:val="28"/>
                <w:szCs w:val="28"/>
                <w:lang w:eastAsia="ru-RU"/>
              </w:rPr>
            </w:pPr>
            <w:r w:rsidRPr="0060310D">
              <w:rPr>
                <w:rFonts w:ascii="Times New Roman" w:eastAsia="Times New Roman" w:hAnsi="Times New Roman" w:cs="Times New Roman"/>
                <w:bCs/>
                <w:sz w:val="28"/>
                <w:szCs w:val="28"/>
                <w:lang w:eastAsia="ru-RU"/>
              </w:rPr>
              <w:t xml:space="preserve"> </w:t>
            </w:r>
            <w:r w:rsidR="0046017B" w:rsidRPr="0060310D">
              <w:rPr>
                <w:rFonts w:ascii="Times New Roman" w:eastAsia="Times New Roman" w:hAnsi="Times New Roman" w:cs="Times New Roman"/>
                <w:bCs/>
                <w:sz w:val="28"/>
                <w:szCs w:val="28"/>
                <w:lang w:eastAsia="ru-RU"/>
              </w:rPr>
              <w:t>Судебные  издержки</w:t>
            </w:r>
          </w:p>
        </w:tc>
        <w:tc>
          <w:tcPr>
            <w:tcW w:w="708"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992</w:t>
            </w:r>
          </w:p>
        </w:tc>
        <w:tc>
          <w:tcPr>
            <w:tcW w:w="567"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01</w:t>
            </w:r>
          </w:p>
        </w:tc>
        <w:tc>
          <w:tcPr>
            <w:tcW w:w="567"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13</w:t>
            </w:r>
          </w:p>
        </w:tc>
        <w:tc>
          <w:tcPr>
            <w:tcW w:w="1663"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0910128240</w:t>
            </w:r>
          </w:p>
        </w:tc>
        <w:tc>
          <w:tcPr>
            <w:tcW w:w="645"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000</w:t>
            </w:r>
          </w:p>
        </w:tc>
        <w:tc>
          <w:tcPr>
            <w:tcW w:w="1484" w:type="dxa"/>
            <w:shd w:val="clear" w:color="000000" w:fill="FFFFFF"/>
            <w:noWrap/>
            <w:vAlign w:val="center"/>
            <w:hideMark/>
          </w:tcPr>
          <w:p w:rsidR="0046017B" w:rsidRPr="0060310D" w:rsidRDefault="0060310D" w:rsidP="00612DF7">
            <w:pPr>
              <w:spacing w:after="0" w:line="240" w:lineRule="auto"/>
              <w:jc w:val="center"/>
              <w:outlineLvl w:val="1"/>
              <w:rPr>
                <w:rFonts w:ascii="Times New Roman" w:eastAsia="Times New Roman" w:hAnsi="Times New Roman" w:cs="Times New Roman"/>
                <w:bCs/>
                <w:sz w:val="28"/>
                <w:szCs w:val="28"/>
                <w:lang w:eastAsia="ru-RU"/>
              </w:rPr>
            </w:pPr>
            <w:r w:rsidRPr="0060310D">
              <w:rPr>
                <w:rFonts w:ascii="Times New Roman" w:eastAsia="Times New Roman" w:hAnsi="Times New Roman" w:cs="Times New Roman"/>
                <w:bCs/>
                <w:sz w:val="28"/>
                <w:szCs w:val="28"/>
                <w:lang w:eastAsia="ru-RU"/>
              </w:rPr>
              <w:t>968,3</w:t>
            </w:r>
          </w:p>
        </w:tc>
      </w:tr>
      <w:tr w:rsidR="0046017B" w:rsidRPr="0046017B" w:rsidTr="00612DF7">
        <w:trPr>
          <w:trHeight w:val="30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60310D" w:rsidP="00612DF7">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968,3</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88,6</w:t>
            </w:r>
          </w:p>
        </w:tc>
      </w:tr>
      <w:tr w:rsidR="0046017B" w:rsidRPr="0046017B" w:rsidTr="00612DF7">
        <w:trPr>
          <w:trHeight w:val="81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88,6</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Единовременное поощрение муниципальных служащих в связи с выходом на пенсию за выслугу лет</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0920328270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666,5</w:t>
            </w:r>
          </w:p>
        </w:tc>
      </w:tr>
      <w:tr w:rsidR="0046017B" w:rsidRPr="0046017B" w:rsidTr="00612DF7">
        <w:trPr>
          <w:trHeight w:val="54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0920328270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666,5</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Обслуживание государственного внутреннего и муниципального долга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992</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13</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270,5</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Процентные  платежи по муниципальному долгу</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0910229110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270,5</w:t>
            </w:r>
          </w:p>
        </w:tc>
      </w:tr>
      <w:tr w:rsidR="0046017B" w:rsidRPr="0046017B" w:rsidTr="00612DF7">
        <w:trPr>
          <w:trHeight w:val="54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Обслуживание государственного (муниципального) долга</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0910229110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700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270,5</w:t>
            </w:r>
          </w:p>
        </w:tc>
      </w:tr>
      <w:tr w:rsidR="0046017B" w:rsidRPr="0046017B" w:rsidTr="00612DF7">
        <w:trPr>
          <w:trHeight w:val="540"/>
        </w:trPr>
        <w:tc>
          <w:tcPr>
            <w:tcW w:w="4395" w:type="dxa"/>
            <w:shd w:val="clear" w:color="auto" w:fill="auto"/>
            <w:hideMark/>
          </w:tcPr>
          <w:p w:rsidR="0046017B" w:rsidRPr="00CD6E93"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 xml:space="preserve"> </w:t>
            </w:r>
            <w:r w:rsidR="0046017B" w:rsidRPr="00CD6E93">
              <w:rPr>
                <w:rFonts w:ascii="Times New Roman" w:eastAsia="Times New Roman" w:hAnsi="Times New Roman" w:cs="Times New Roman"/>
                <w:b/>
                <w:bCs/>
                <w:i/>
                <w:color w:val="000000"/>
                <w:sz w:val="28"/>
                <w:szCs w:val="28"/>
                <w:lang w:eastAsia="ru-RU"/>
              </w:rPr>
              <w:t>Прочие межбюджетные трансферты общего характера</w:t>
            </w:r>
          </w:p>
        </w:tc>
        <w:tc>
          <w:tcPr>
            <w:tcW w:w="708"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992</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14</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19 532,1</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Прочие  межбюджетные трансферты общего характера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19 532,1</w:t>
            </w:r>
          </w:p>
        </w:tc>
      </w:tr>
      <w:tr w:rsidR="0046017B" w:rsidRPr="0046017B" w:rsidTr="00612DF7">
        <w:trPr>
          <w:trHeight w:val="30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Межбюджетные трансферты</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500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19 532,1</w:t>
            </w:r>
          </w:p>
        </w:tc>
      </w:tr>
      <w:tr w:rsidR="00CD6E93" w:rsidRPr="0046017B" w:rsidTr="00612DF7">
        <w:trPr>
          <w:trHeight w:val="300"/>
        </w:trPr>
        <w:tc>
          <w:tcPr>
            <w:tcW w:w="4395" w:type="dxa"/>
            <w:shd w:val="clear" w:color="auto" w:fill="auto"/>
          </w:tcPr>
          <w:p w:rsidR="00CD6E93" w:rsidRPr="007F10D9" w:rsidRDefault="00CD6E93" w:rsidP="0046017B">
            <w:pPr>
              <w:spacing w:after="0" w:line="240" w:lineRule="auto"/>
              <w:outlineLvl w:val="2"/>
              <w:rPr>
                <w:rFonts w:ascii="Times New Roman" w:eastAsia="Times New Roman" w:hAnsi="Times New Roman" w:cs="Times New Roman"/>
                <w:b/>
                <w:bCs/>
                <w:color w:val="000000"/>
                <w:sz w:val="28"/>
                <w:szCs w:val="28"/>
                <w:lang w:eastAsia="ru-RU"/>
              </w:rPr>
            </w:pPr>
            <w:r w:rsidRPr="007F10D9">
              <w:rPr>
                <w:rFonts w:ascii="Times New Roman" w:eastAsia="Times New Roman" w:hAnsi="Times New Roman" w:cs="Times New Roman"/>
                <w:b/>
                <w:bCs/>
                <w:color w:val="000000"/>
                <w:sz w:val="28"/>
                <w:szCs w:val="28"/>
                <w:lang w:eastAsia="ru-RU"/>
              </w:rPr>
              <w:t>ВСЕГО</w:t>
            </w:r>
          </w:p>
        </w:tc>
        <w:tc>
          <w:tcPr>
            <w:tcW w:w="708"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567"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567"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1663"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645"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1484" w:type="dxa"/>
            <w:shd w:val="clear" w:color="000000" w:fill="FFFFFF"/>
            <w:noWrap/>
            <w:vAlign w:val="center"/>
          </w:tcPr>
          <w:p w:rsidR="00CD6E93" w:rsidRPr="00442C83" w:rsidRDefault="00CD6E93" w:rsidP="00612DF7">
            <w:pPr>
              <w:spacing w:after="0" w:line="240" w:lineRule="auto"/>
              <w:ind w:left="-108"/>
              <w:jc w:val="center"/>
              <w:outlineLvl w:val="2"/>
              <w:rPr>
                <w:rFonts w:ascii="Times New Roman" w:eastAsia="Times New Roman" w:hAnsi="Times New Roman" w:cs="Times New Roman"/>
                <w:b/>
                <w:bCs/>
                <w:color w:val="000000"/>
                <w:sz w:val="24"/>
                <w:szCs w:val="24"/>
                <w:lang w:eastAsia="ru-RU"/>
              </w:rPr>
            </w:pPr>
            <w:r w:rsidRPr="00442C83">
              <w:rPr>
                <w:rFonts w:ascii="Times New Roman" w:eastAsia="Times New Roman" w:hAnsi="Times New Roman" w:cs="Times New Roman"/>
                <w:b/>
                <w:bCs/>
                <w:color w:val="000000"/>
                <w:sz w:val="24"/>
                <w:szCs w:val="24"/>
                <w:lang w:eastAsia="ru-RU"/>
              </w:rPr>
              <w:t>3</w:t>
            </w:r>
            <w:r w:rsidR="00442C83">
              <w:rPr>
                <w:rFonts w:ascii="Times New Roman" w:eastAsia="Times New Roman" w:hAnsi="Times New Roman" w:cs="Times New Roman"/>
                <w:b/>
                <w:bCs/>
                <w:color w:val="000000"/>
                <w:sz w:val="24"/>
                <w:szCs w:val="24"/>
                <w:lang w:eastAsia="ru-RU"/>
              </w:rPr>
              <w:t> </w:t>
            </w:r>
            <w:r w:rsidRPr="00442C83">
              <w:rPr>
                <w:rFonts w:ascii="Times New Roman" w:eastAsia="Times New Roman" w:hAnsi="Times New Roman" w:cs="Times New Roman"/>
                <w:b/>
                <w:bCs/>
                <w:color w:val="000000"/>
                <w:sz w:val="24"/>
                <w:szCs w:val="24"/>
                <w:lang w:eastAsia="ru-RU"/>
              </w:rPr>
              <w:t>126</w:t>
            </w:r>
            <w:r w:rsidR="00442C83">
              <w:rPr>
                <w:rFonts w:ascii="Times New Roman" w:eastAsia="Times New Roman" w:hAnsi="Times New Roman" w:cs="Times New Roman"/>
                <w:b/>
                <w:bCs/>
                <w:color w:val="000000"/>
                <w:sz w:val="24"/>
                <w:szCs w:val="24"/>
                <w:lang w:eastAsia="ru-RU"/>
              </w:rPr>
              <w:t xml:space="preserve"> </w:t>
            </w:r>
            <w:r w:rsidRPr="00442C83">
              <w:rPr>
                <w:rFonts w:ascii="Times New Roman" w:eastAsia="Times New Roman" w:hAnsi="Times New Roman" w:cs="Times New Roman"/>
                <w:b/>
                <w:bCs/>
                <w:color w:val="000000"/>
                <w:sz w:val="24"/>
                <w:szCs w:val="24"/>
                <w:lang w:eastAsia="ru-RU"/>
              </w:rPr>
              <w:t>709,4</w:t>
            </w:r>
          </w:p>
        </w:tc>
      </w:tr>
    </w:tbl>
    <w:p w:rsidR="00095EEC" w:rsidRPr="003D67BE" w:rsidRDefault="00095EEC">
      <w:pPr>
        <w:jc w:val="both"/>
        <w:rPr>
          <w:sz w:val="28"/>
          <w:szCs w:val="28"/>
        </w:rPr>
      </w:pPr>
    </w:p>
    <w:sectPr w:rsidR="00095EEC" w:rsidRPr="003D67BE" w:rsidSect="00693839">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1F1" w:rsidRDefault="005C41F1" w:rsidP="005C3099">
      <w:pPr>
        <w:spacing w:after="0" w:line="240" w:lineRule="auto"/>
      </w:pPr>
      <w:r>
        <w:separator/>
      </w:r>
    </w:p>
  </w:endnote>
  <w:endnote w:type="continuationSeparator" w:id="1">
    <w:p w:rsidR="005C41F1" w:rsidRDefault="005C41F1" w:rsidP="005C3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1F1" w:rsidRDefault="005C41F1" w:rsidP="005C3099">
      <w:pPr>
        <w:spacing w:after="0" w:line="240" w:lineRule="auto"/>
      </w:pPr>
      <w:r>
        <w:separator/>
      </w:r>
    </w:p>
  </w:footnote>
  <w:footnote w:type="continuationSeparator" w:id="1">
    <w:p w:rsidR="005C41F1" w:rsidRDefault="005C41F1" w:rsidP="005C30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27954"/>
      <w:docPartObj>
        <w:docPartGallery w:val="Page Numbers (Top of Page)"/>
        <w:docPartUnique/>
      </w:docPartObj>
    </w:sdtPr>
    <w:sdtContent>
      <w:p w:rsidR="00D14509" w:rsidRDefault="00201E94">
        <w:pPr>
          <w:pStyle w:val="a5"/>
          <w:jc w:val="right"/>
        </w:pPr>
        <w:fldSimple w:instr=" PAGE   \* MERGEFORMAT ">
          <w:r w:rsidR="00C24E7D">
            <w:rPr>
              <w:noProof/>
            </w:rPr>
            <w:t>46</w:t>
          </w:r>
        </w:fldSimple>
      </w:p>
    </w:sdtContent>
  </w:sdt>
  <w:p w:rsidR="00D14509" w:rsidRDefault="00D1450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02B87"/>
    <w:rsid w:val="00001BB7"/>
    <w:rsid w:val="00003FC0"/>
    <w:rsid w:val="000505FF"/>
    <w:rsid w:val="00095EEC"/>
    <w:rsid w:val="000F526D"/>
    <w:rsid w:val="001160F6"/>
    <w:rsid w:val="00171FB8"/>
    <w:rsid w:val="00195958"/>
    <w:rsid w:val="001C6800"/>
    <w:rsid w:val="001E6E83"/>
    <w:rsid w:val="001F019F"/>
    <w:rsid w:val="00201E94"/>
    <w:rsid w:val="0023723E"/>
    <w:rsid w:val="00271F96"/>
    <w:rsid w:val="0030725E"/>
    <w:rsid w:val="00320847"/>
    <w:rsid w:val="00367958"/>
    <w:rsid w:val="003D67BE"/>
    <w:rsid w:val="00402B87"/>
    <w:rsid w:val="00442C83"/>
    <w:rsid w:val="0046017B"/>
    <w:rsid w:val="004772C3"/>
    <w:rsid w:val="004B239C"/>
    <w:rsid w:val="00515CA3"/>
    <w:rsid w:val="00526AF7"/>
    <w:rsid w:val="00561197"/>
    <w:rsid w:val="005B5488"/>
    <w:rsid w:val="005C3099"/>
    <w:rsid w:val="005C41F1"/>
    <w:rsid w:val="005D2047"/>
    <w:rsid w:val="005D4A1C"/>
    <w:rsid w:val="00600C07"/>
    <w:rsid w:val="0060310D"/>
    <w:rsid w:val="00612DF7"/>
    <w:rsid w:val="00693839"/>
    <w:rsid w:val="00795131"/>
    <w:rsid w:val="007F10D9"/>
    <w:rsid w:val="008B27F9"/>
    <w:rsid w:val="008D12C7"/>
    <w:rsid w:val="00985075"/>
    <w:rsid w:val="009B4A37"/>
    <w:rsid w:val="009B6844"/>
    <w:rsid w:val="009F4528"/>
    <w:rsid w:val="00A570DE"/>
    <w:rsid w:val="00A65401"/>
    <w:rsid w:val="00AA230E"/>
    <w:rsid w:val="00AF3BCE"/>
    <w:rsid w:val="00B031B6"/>
    <w:rsid w:val="00B26B83"/>
    <w:rsid w:val="00B35E70"/>
    <w:rsid w:val="00B561C7"/>
    <w:rsid w:val="00B9207F"/>
    <w:rsid w:val="00C24D8C"/>
    <w:rsid w:val="00C24E7D"/>
    <w:rsid w:val="00C6765D"/>
    <w:rsid w:val="00C77900"/>
    <w:rsid w:val="00CA600C"/>
    <w:rsid w:val="00CB45B2"/>
    <w:rsid w:val="00CC174F"/>
    <w:rsid w:val="00CD2252"/>
    <w:rsid w:val="00CD6E93"/>
    <w:rsid w:val="00D14509"/>
    <w:rsid w:val="00D55E09"/>
    <w:rsid w:val="00D62D60"/>
    <w:rsid w:val="00DF7076"/>
    <w:rsid w:val="00E90776"/>
    <w:rsid w:val="00E977AB"/>
    <w:rsid w:val="00EA2493"/>
    <w:rsid w:val="00ED2973"/>
    <w:rsid w:val="00F15B05"/>
    <w:rsid w:val="00F70266"/>
    <w:rsid w:val="00F753BF"/>
    <w:rsid w:val="00FD1E48"/>
    <w:rsid w:val="00FE12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2B87"/>
    <w:rPr>
      <w:color w:val="0000FF"/>
      <w:u w:val="single"/>
    </w:rPr>
  </w:style>
  <w:style w:type="character" w:styleId="a4">
    <w:name w:val="FollowedHyperlink"/>
    <w:basedOn w:val="a0"/>
    <w:uiPriority w:val="99"/>
    <w:semiHidden/>
    <w:unhideWhenUsed/>
    <w:rsid w:val="00402B87"/>
    <w:rPr>
      <w:color w:val="800080"/>
      <w:u w:val="single"/>
    </w:rPr>
  </w:style>
  <w:style w:type="paragraph" w:customStyle="1" w:styleId="xl96">
    <w:name w:val="xl96"/>
    <w:basedOn w:val="a"/>
    <w:rsid w:val="00402B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97">
    <w:name w:val="xl97"/>
    <w:basedOn w:val="a"/>
    <w:rsid w:val="00402B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98">
    <w:name w:val="xl98"/>
    <w:basedOn w:val="a"/>
    <w:rsid w:val="00402B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lang w:eastAsia="ru-RU"/>
    </w:rPr>
  </w:style>
  <w:style w:type="paragraph" w:customStyle="1" w:styleId="xl99">
    <w:name w:val="xl99"/>
    <w:basedOn w:val="a"/>
    <w:rsid w:val="00402B87"/>
    <w:pPr>
      <w:pBdr>
        <w:top w:val="single" w:sz="4" w:space="0" w:color="000000"/>
      </w:pBdr>
      <w:spacing w:before="100" w:beforeAutospacing="1" w:after="100" w:afterAutospacing="1" w:line="240" w:lineRule="auto"/>
      <w:jc w:val="right"/>
    </w:pPr>
    <w:rPr>
      <w:rFonts w:ascii="Arial CYR" w:eastAsia="Times New Roman" w:hAnsi="Arial CYR" w:cs="Arial CYR"/>
      <w:b/>
      <w:bCs/>
      <w:color w:val="000000"/>
      <w:sz w:val="20"/>
      <w:szCs w:val="20"/>
      <w:lang w:eastAsia="ru-RU"/>
    </w:rPr>
  </w:style>
  <w:style w:type="paragraph" w:customStyle="1" w:styleId="xl100">
    <w:name w:val="xl100"/>
    <w:basedOn w:val="a"/>
    <w:rsid w:val="00402B8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01">
    <w:name w:val="xl101"/>
    <w:basedOn w:val="a"/>
    <w:rsid w:val="00402B8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2">
    <w:name w:val="xl102"/>
    <w:basedOn w:val="a"/>
    <w:rsid w:val="00402B87"/>
    <w:pPr>
      <w:pBdr>
        <w:top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3">
    <w:name w:val="xl103"/>
    <w:basedOn w:val="a"/>
    <w:rsid w:val="00402B8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C30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3099"/>
  </w:style>
  <w:style w:type="paragraph" w:styleId="a7">
    <w:name w:val="footer"/>
    <w:basedOn w:val="a"/>
    <w:link w:val="a8"/>
    <w:uiPriority w:val="99"/>
    <w:semiHidden/>
    <w:unhideWhenUsed/>
    <w:rsid w:val="005C309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C3099"/>
  </w:style>
  <w:style w:type="paragraph" w:customStyle="1" w:styleId="xl104">
    <w:name w:val="xl104"/>
    <w:basedOn w:val="a"/>
    <w:rsid w:val="004601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05">
    <w:name w:val="xl105"/>
    <w:basedOn w:val="a"/>
    <w:rsid w:val="004601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6">
    <w:name w:val="xl106"/>
    <w:basedOn w:val="a"/>
    <w:rsid w:val="0046017B"/>
    <w:pPr>
      <w:pBdr>
        <w:top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7">
    <w:name w:val="xl107"/>
    <w:basedOn w:val="a"/>
    <w:rsid w:val="0046017B"/>
    <w:pPr>
      <w:shd w:val="clear" w:color="000000" w:fill="FFFFFF"/>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08">
    <w:name w:val="xl108"/>
    <w:basedOn w:val="a"/>
    <w:rsid w:val="0046017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132770">
      <w:bodyDiv w:val="1"/>
      <w:marLeft w:val="0"/>
      <w:marRight w:val="0"/>
      <w:marTop w:val="0"/>
      <w:marBottom w:val="0"/>
      <w:divBdr>
        <w:top w:val="none" w:sz="0" w:space="0" w:color="auto"/>
        <w:left w:val="none" w:sz="0" w:space="0" w:color="auto"/>
        <w:bottom w:val="none" w:sz="0" w:space="0" w:color="auto"/>
        <w:right w:val="none" w:sz="0" w:space="0" w:color="auto"/>
      </w:divBdr>
    </w:div>
    <w:div w:id="1127893512">
      <w:bodyDiv w:val="1"/>
      <w:marLeft w:val="0"/>
      <w:marRight w:val="0"/>
      <w:marTop w:val="0"/>
      <w:marBottom w:val="0"/>
      <w:divBdr>
        <w:top w:val="none" w:sz="0" w:space="0" w:color="auto"/>
        <w:left w:val="none" w:sz="0" w:space="0" w:color="auto"/>
        <w:bottom w:val="none" w:sz="0" w:space="0" w:color="auto"/>
        <w:right w:val="none" w:sz="0" w:space="0" w:color="auto"/>
      </w:divBdr>
    </w:div>
    <w:div w:id="139015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1C498A-F4B4-40E1-B783-758DC90A3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46</Pages>
  <Words>10187</Words>
  <Characters>58072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Калинина Е.А.</dc:creator>
  <cp:lastModifiedBy>Nelly</cp:lastModifiedBy>
  <cp:revision>41</cp:revision>
  <cp:lastPrinted>2017-12-20T05:44:00Z</cp:lastPrinted>
  <dcterms:created xsi:type="dcterms:W3CDTF">2017-10-30T10:29:00Z</dcterms:created>
  <dcterms:modified xsi:type="dcterms:W3CDTF">2017-12-22T13:34:00Z</dcterms:modified>
</cp:coreProperties>
</file>