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990D7C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0D7C">
        <w:rPr>
          <w:rFonts w:ascii="Calibri" w:hAnsi="Calibri" w:cs="Calibri"/>
          <w:b/>
          <w:bCs/>
        </w:rPr>
        <w:t>РЕШЕНИЕ VI (ВНЕОЧЕРЕДНОЙ) СЕССИИ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0D7C">
        <w:rPr>
          <w:rFonts w:ascii="Calibri" w:hAnsi="Calibri" w:cs="Calibri"/>
          <w:b/>
          <w:bCs/>
        </w:rPr>
        <w:t>от 26 мая 2010 г. N 121-V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0D7C">
        <w:rPr>
          <w:rFonts w:ascii="Calibri" w:hAnsi="Calibri" w:cs="Calibri"/>
          <w:b/>
          <w:bCs/>
        </w:rPr>
        <w:t>ОБ ОБЕСПЕЧЕНИИ ДОСТУПА К ИНФОРМАЦИИ О ДЕЯТЕЛЬНОСТИ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90D7C">
        <w:rPr>
          <w:rFonts w:ascii="Calibri" w:hAnsi="Calibri" w:cs="Calibri"/>
          <w:b/>
          <w:bCs/>
        </w:rPr>
        <w:t>СОБРАНИЯ ДЕПУТАТОВ ГОРОДСКОГО ОКРУГА "ГОРОД ЙОШКАР-ОЛА"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4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>"Город Йошкар-Ола" от 25.04.2012 N 424-V</w:t>
      </w:r>
      <w:r w:rsidR="001F2142">
        <w:rPr>
          <w:rFonts w:ascii="Calibri" w:hAnsi="Calibri" w:cs="Calibri"/>
        </w:rPr>
        <w:t>, от 27.11.2019 № 42-</w:t>
      </w:r>
      <w:r w:rsidR="001F2142"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В соответствии с Федеральным </w:t>
      </w:r>
      <w:hyperlink r:id="rId5" w:history="1">
        <w:r w:rsidRPr="00990D7C">
          <w:rPr>
            <w:rFonts w:ascii="Calibri" w:hAnsi="Calibri" w:cs="Calibri"/>
          </w:rPr>
          <w:t>законом</w:t>
        </w:r>
      </w:hyperlink>
      <w:r w:rsidRPr="00990D7C">
        <w:rPr>
          <w:rFonts w:ascii="Calibri" w:hAnsi="Calibri" w:cs="Calibri"/>
        </w:rPr>
        <w:t xml:space="preserve"> от 9 февраля 2009 г. N 8-ФЗ "Об обеспечении доступа к информации о деятельности государственных органов и органов местного самоуправления", </w:t>
      </w:r>
      <w:hyperlink r:id="rId6" w:history="1">
        <w:r w:rsidRPr="00990D7C">
          <w:rPr>
            <w:rFonts w:ascii="Calibri" w:hAnsi="Calibri" w:cs="Calibri"/>
          </w:rPr>
          <w:t>Уставом</w:t>
        </w:r>
      </w:hyperlink>
      <w:r w:rsidRPr="00990D7C">
        <w:rPr>
          <w:rFonts w:ascii="Calibri" w:hAnsi="Calibri" w:cs="Calibri"/>
        </w:rPr>
        <w:t xml:space="preserve"> муниципального образования "Город Йошкар-Ола", во исполнение </w:t>
      </w:r>
      <w:hyperlink r:id="rId7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от 28 апреля 2010 г. N 101-V "Об утверждении Положения об обеспечении доступа к информации о деятельности органов местного самоуправления городского округа "Город Йошкар-Ола" Собрание депутатов городского округа "Город Йошкар-Ола" решило: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1. Утвердить </w:t>
      </w:r>
      <w:hyperlink w:anchor="Par37" w:history="1">
        <w:r w:rsidRPr="00990D7C">
          <w:rPr>
            <w:rFonts w:ascii="Calibri" w:hAnsi="Calibri" w:cs="Calibri"/>
          </w:rPr>
          <w:t>Перечень</w:t>
        </w:r>
      </w:hyperlink>
      <w:r w:rsidRPr="00990D7C">
        <w:rPr>
          <w:rFonts w:ascii="Calibri" w:hAnsi="Calibri" w:cs="Calibri"/>
        </w:rPr>
        <w:t xml:space="preserve"> информации о </w:t>
      </w:r>
      <w:hyperlink r:id="rId8" w:history="1">
        <w:r w:rsidRPr="00990D7C">
          <w:rPr>
            <w:rFonts w:ascii="Calibri" w:hAnsi="Calibri" w:cs="Calibri"/>
          </w:rPr>
          <w:t>деятельности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и </w:t>
      </w:r>
      <w:hyperlink w:anchor="Par69" w:history="1">
        <w:r w:rsidRPr="00990D7C">
          <w:rPr>
            <w:rFonts w:ascii="Calibri" w:hAnsi="Calibri" w:cs="Calibri"/>
          </w:rPr>
          <w:t>порядок</w:t>
        </w:r>
      </w:hyperlink>
      <w:r w:rsidRPr="00990D7C">
        <w:rPr>
          <w:rFonts w:ascii="Calibri" w:hAnsi="Calibri" w:cs="Calibri"/>
        </w:rPr>
        <w:t xml:space="preserve"> осуществления </w:t>
      </w:r>
      <w:hyperlink r:id="rId9" w:history="1">
        <w:r w:rsidRPr="00990D7C">
          <w:rPr>
            <w:rFonts w:ascii="Calibri" w:hAnsi="Calibri" w:cs="Calibri"/>
          </w:rPr>
          <w:t>контроля</w:t>
        </w:r>
      </w:hyperlink>
      <w:r w:rsidRPr="00990D7C">
        <w:rPr>
          <w:rFonts w:ascii="Calibri" w:hAnsi="Calibri" w:cs="Calibri"/>
        </w:rPr>
        <w:t xml:space="preserve"> за обеспечением доступа к информации о деятельности Собрания депутатов городского округа "Город Йошкар-Ола" согласно приложению.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2. Установить, что организацию доступа к информации о деятельности Собрания депутатов городского округа "Город Йошкар-Ола" осуществляет руководитель аппарата Собрания депутатов.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3. Опубликовать настоящее решение в газете "Йошкар-Ола".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4. Настоящее решение вступает в силу после его официального опубликования.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5. Контроль за исполнением настоящего решения возложить на постоянную комиссию по законности (Морозов О.А.).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Глава городского округа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"Город Йошкар-Ола"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Л.А.ГАРАНИН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90D7C" w:rsidRDefault="00990D7C">
      <w:pPr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br w:type="page"/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990D7C">
        <w:rPr>
          <w:rFonts w:ascii="Calibri" w:hAnsi="Calibri" w:cs="Calibri"/>
        </w:rPr>
        <w:lastRenderedPageBreak/>
        <w:t>Утвержден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решением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Собрания депутатов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городского округа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"Город Йошкар-Ола"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90D7C">
        <w:rPr>
          <w:rFonts w:ascii="Calibri" w:hAnsi="Calibri" w:cs="Calibri"/>
        </w:rPr>
        <w:t>от 26 мая 2010 г. N 121-V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7"/>
      <w:bookmarkEnd w:id="2"/>
      <w:r w:rsidRPr="00990D7C">
        <w:rPr>
          <w:rFonts w:ascii="Calibri" w:hAnsi="Calibri" w:cs="Calibri"/>
        </w:rPr>
        <w:t>1. ПЕРЕЧЕНЬ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>ИНФОРМАЦИИ О ДЕЯТЕЛЬНОСТИ СОБРАНИЯ ДЕПУТАТОВ</w:t>
      </w: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>ГОРОДСКОГО ОКРУГА "ГОРОД ЙОШКАР-ОЛА"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0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>"Город Йошкар-Ола" от 25.04.2012 N 424-V</w:t>
      </w:r>
      <w:r>
        <w:rPr>
          <w:rFonts w:ascii="Calibri" w:hAnsi="Calibri" w:cs="Calibri"/>
        </w:rPr>
        <w:t>, 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1.1. Собранием депутатов городского округа "Город Йошкар-Ола" (далее - Собрание депутатов) на официальном сайте в информационно-телекоммуникационной сети "Интернет" размещается следующая информация: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1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1) общая информация о Собрании депутатов, в том числе:</w:t>
      </w: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а) наименование и структура Собрания депутатов, почтовый адрес, адрес электронной почты, номера телефонов приемной </w:t>
      </w:r>
      <w:r w:rsidR="001F2142" w:rsidRPr="001F2142">
        <w:rPr>
          <w:rFonts w:ascii="Calibri" w:hAnsi="Calibri" w:cs="Calibri"/>
        </w:rPr>
        <w:t>главы городского округа «Город Йошкар-Ола», исполняющего полномочия председателя Собрания депутатов (далее – глава городского округа «Город Йошкар-Ола»)</w:t>
      </w:r>
      <w:r w:rsidRPr="00990D7C">
        <w:rPr>
          <w:rFonts w:ascii="Calibri" w:hAnsi="Calibri" w:cs="Calibri"/>
        </w:rPr>
        <w:t>, руководителя аппарата Собрания депутатов;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2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</w:t>
      </w:r>
      <w:r>
        <w:rPr>
          <w:rFonts w:ascii="Calibri" w:hAnsi="Calibri" w:cs="Calibri"/>
        </w:rPr>
        <w:t>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б) сведения о полномочиях Собрания депутатов, перечень законов и иных нормативных правовых актов, определяющих эти полномочия, задачи и функции аппарата Собрания депутатов;</w:t>
      </w: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в) сведения о главе городского округа "Город Йошкар-Ола", руководителе аппарата Собрания депутатов (фамилия, имя, отчество, а также при наличии согласия указанных лиц иные сведения о них);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3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</w:t>
      </w:r>
      <w:r>
        <w:rPr>
          <w:rFonts w:ascii="Calibri" w:hAnsi="Calibri" w:cs="Calibri"/>
        </w:rPr>
        <w:t>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г) сведения о средствах массовой информации, учрежденных Собранием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2) информация о нормотворческой деятельности Собрания депутатов, в том числе: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а) муниципальные нормативные правовые акты, принятые Собранием депутатов,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б) тексты проектов законодательных и иных нормативных правовых актов, внесенных в Государственное Собрание Республики Марий Эл, тексты проектов муниципальных правовых актов, внесенных в Собрание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в)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г) порядок обжалования муниципальных правовых актов Собрания депутатов;</w:t>
      </w: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3) информация о мероприятиях, проводимых Собранием депутатов, в том числе сведения об официальных визитах и рабочих поездках главы городс</w:t>
      </w:r>
      <w:r w:rsidR="001F2142">
        <w:rPr>
          <w:rFonts w:ascii="Calibri" w:hAnsi="Calibri" w:cs="Calibri"/>
        </w:rPr>
        <w:t>кого округа "Город Йошкар-Ола"</w:t>
      </w:r>
      <w:r w:rsidRPr="00990D7C">
        <w:rPr>
          <w:rFonts w:ascii="Calibri" w:hAnsi="Calibri" w:cs="Calibri"/>
        </w:rPr>
        <w:t>, депутатов;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4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</w:t>
      </w:r>
      <w:r>
        <w:rPr>
          <w:rFonts w:ascii="Calibri" w:hAnsi="Calibri" w:cs="Calibri"/>
        </w:rPr>
        <w:t>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1F2142" w:rsidRPr="00990D7C" w:rsidRDefault="001F21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lastRenderedPageBreak/>
        <w:t>4) тексты официальных выступлений и заявлений главы город</w:t>
      </w:r>
      <w:r w:rsidR="001F2142">
        <w:rPr>
          <w:rFonts w:ascii="Calibri" w:hAnsi="Calibri" w:cs="Calibri"/>
        </w:rPr>
        <w:t>ского округа "Город Йошкар-Ола"</w:t>
      </w:r>
      <w:r w:rsidRPr="00990D7C">
        <w:rPr>
          <w:rFonts w:ascii="Calibri" w:hAnsi="Calibri" w:cs="Calibri"/>
        </w:rPr>
        <w:t>;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5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</w:t>
      </w:r>
      <w:r>
        <w:rPr>
          <w:rFonts w:ascii="Calibri" w:hAnsi="Calibri" w:cs="Calibri"/>
        </w:rPr>
        <w:t>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5) информация о кадровом обеспечении Собрания депутатов, в том числе: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а) порядок поступления на муниципальную службу в аппарат Собрания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б) сведения о вакантных должностях муниципальной службы, имеющихся в аппарате Собрания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в) квалификационные требования к кандидатам на замещение вакантных должностей муниципальной службы в аппарате Собрания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г) условия и результаты конкурсов на замещение вакантных должностей муниципальной службы в аппарате Собрания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 w:rsidRPr="00990D7C">
        <w:rPr>
          <w:rFonts w:ascii="Calibri" w:hAnsi="Calibri" w:cs="Calibri"/>
        </w:rPr>
        <w:t>д</w:t>
      </w:r>
      <w:proofErr w:type="spellEnd"/>
      <w:r w:rsidRPr="00990D7C">
        <w:rPr>
          <w:rFonts w:ascii="Calibri" w:hAnsi="Calibri" w:cs="Calibri"/>
        </w:rPr>
        <w:t>) номера телефонов, по которым можно получить информацию по вопросу замещения вакантных должностей в аппарате Собрания депутатов;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6) информация о работе Собрания депутатов с обращениями граждан (физических лиц), организаций (юридических лиц), общественных объединений, государственных органов, администрации городского округа "Город Йошкар-Ола", в том числе: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администрации городского округа "Город Йошкар-Ола", порядок рассмотрения их обращений с указанием актов, регулирующих эту деятельность.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1.2. Собрание депутатов наряду с информацией, указанной в </w:t>
      </w:r>
      <w:hyperlink w:anchor="Par37" w:history="1">
        <w:r w:rsidRPr="00990D7C">
          <w:rPr>
            <w:rFonts w:ascii="Calibri" w:hAnsi="Calibri" w:cs="Calibri"/>
          </w:rPr>
          <w:t>пункте 1</w:t>
        </w:r>
      </w:hyperlink>
      <w:r w:rsidRPr="00990D7C">
        <w:rPr>
          <w:rFonts w:ascii="Calibri" w:hAnsi="Calibri" w:cs="Calibri"/>
        </w:rPr>
        <w:t xml:space="preserve"> и относящейся к деятельности Собрания депутатов, может размещать в информационно-телекоммуникационной сети "Интернет" иную информацию о своей деятельности с учетом требований Федерального </w:t>
      </w:r>
      <w:hyperlink r:id="rId16" w:history="1">
        <w:r w:rsidRPr="00990D7C">
          <w:rPr>
            <w:rFonts w:ascii="Calibri" w:hAnsi="Calibri" w:cs="Calibri"/>
          </w:rPr>
          <w:t>закона</w:t>
        </w:r>
      </w:hyperlink>
      <w:r w:rsidRPr="00990D7C">
        <w:rPr>
          <w:rFonts w:ascii="Calibri" w:hAnsi="Calibri" w:cs="Calibri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7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1.3. Информация размещается на официальном сайте Собрания депутатов в информационно-телекоммуникационной сети "Интернет" по мере ее поступления.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(п. 1.3 в ред. </w:t>
      </w:r>
      <w:hyperlink r:id="rId18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от 25.04.2012 N 424-V)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1.4. Сроки обновления информации о деятельности Собрания депутатов должны обеспечивать своевременность реализации и защиты пользователями информации своих прав, свобод и законных интересов. Информация о деятельности Собрания депутатов обновляется по мере ее изменения.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9"/>
      <w:bookmarkEnd w:id="3"/>
      <w:r w:rsidRPr="00990D7C">
        <w:rPr>
          <w:rFonts w:ascii="Calibri" w:hAnsi="Calibri" w:cs="Calibri"/>
        </w:rPr>
        <w:t>2. КОНТРОЛЬ ЗА ОБЕСПЕЧЕНИЕМ ДОСТУПА К ИНФОРМАЦИИ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90D7C">
        <w:rPr>
          <w:rFonts w:ascii="Calibri" w:hAnsi="Calibri" w:cs="Calibri"/>
        </w:rPr>
        <w:t>О ДЕЯТЕЛЬНОСТИ СОБРАНИЯ ДЕПУТАТОВ ОКРУГА "ГОРОД ЙОШКАР-ОЛА"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2.1. Контроль за обеспечением доступа к информации о деятельности Собрания депутатов осуществляет </w:t>
      </w:r>
      <w:r w:rsidR="001F2142" w:rsidRPr="001F2142">
        <w:rPr>
          <w:rFonts w:ascii="Calibri" w:hAnsi="Calibri" w:cs="Calibri"/>
        </w:rPr>
        <w:t xml:space="preserve">глава городского округа «Город Йошкар-Ола» </w:t>
      </w:r>
      <w:r w:rsidRPr="00990D7C">
        <w:rPr>
          <w:rFonts w:ascii="Calibri" w:hAnsi="Calibri" w:cs="Calibri"/>
        </w:rPr>
        <w:t>путем проведения плановых и внеплановых проверок.</w:t>
      </w:r>
    </w:p>
    <w:p w:rsidR="001F2142" w:rsidRPr="00990D7C" w:rsidRDefault="001F2142" w:rsidP="001F2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(в ред. </w:t>
      </w:r>
      <w:hyperlink r:id="rId19" w:history="1">
        <w:r w:rsidRPr="00990D7C">
          <w:rPr>
            <w:rFonts w:ascii="Calibri" w:hAnsi="Calibri" w:cs="Calibri"/>
          </w:rPr>
          <w:t>решения</w:t>
        </w:r>
      </w:hyperlink>
      <w:r w:rsidRPr="00990D7C">
        <w:rPr>
          <w:rFonts w:ascii="Calibri" w:hAnsi="Calibri" w:cs="Calibri"/>
        </w:rPr>
        <w:t xml:space="preserve"> Собрания депутатов городского округа "Город Йошкар-Ола" </w:t>
      </w:r>
      <w:r>
        <w:rPr>
          <w:rFonts w:ascii="Calibri" w:hAnsi="Calibri" w:cs="Calibri"/>
        </w:rPr>
        <w:t>от 27.11.2019 № 42-</w:t>
      </w:r>
      <w:r>
        <w:rPr>
          <w:rFonts w:ascii="Calibri" w:hAnsi="Calibri" w:cs="Calibri"/>
          <w:lang w:val="en-US"/>
        </w:rPr>
        <w:t>VII</w:t>
      </w:r>
      <w:r w:rsidRPr="00990D7C">
        <w:rPr>
          <w:rFonts w:ascii="Calibri" w:hAnsi="Calibri" w:cs="Calibri"/>
        </w:rPr>
        <w:t>)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2.2. Предметом плановой проверки является соблюдение требований Федерального </w:t>
      </w:r>
      <w:hyperlink r:id="rId20" w:history="1">
        <w:r w:rsidRPr="00990D7C">
          <w:rPr>
            <w:rFonts w:ascii="Calibri" w:hAnsi="Calibri" w:cs="Calibri"/>
          </w:rPr>
          <w:t>закона</w:t>
        </w:r>
      </w:hyperlink>
      <w:r w:rsidRPr="00990D7C">
        <w:rPr>
          <w:rFonts w:ascii="Calibri" w:hAnsi="Calibri" w:cs="Calibri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других федеральных законов и иных нормативных правовых актов Российской Федерации, муниципальных правовых актов Собрания депутатов, настоящего Положения.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Продолжительность плановой проверки не должна превышать тридцать календарных дней.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Плановая проверка проводится не реже одного раза в три года и не чаще одного раза в год.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 xml:space="preserve">2.3. Основанием для проведения внеплановой проверки может являться жалоба на нарушение требований Федерального </w:t>
      </w:r>
      <w:hyperlink r:id="rId21" w:history="1">
        <w:r w:rsidRPr="00990D7C">
          <w:rPr>
            <w:rFonts w:ascii="Calibri" w:hAnsi="Calibri" w:cs="Calibri"/>
          </w:rPr>
          <w:t>закона</w:t>
        </w:r>
      </w:hyperlink>
      <w:r w:rsidRPr="00990D7C">
        <w:rPr>
          <w:rFonts w:ascii="Calibri" w:hAnsi="Calibri" w:cs="Calibri"/>
        </w:rPr>
        <w:t xml:space="preserve"> от 9 февраля 2009 года N 8-ФЗ "Об обеспечении </w:t>
      </w:r>
      <w:r w:rsidRPr="00990D7C">
        <w:rPr>
          <w:rFonts w:ascii="Calibri" w:hAnsi="Calibri" w:cs="Calibri"/>
        </w:rPr>
        <w:lastRenderedPageBreak/>
        <w:t>доступа к информации о деятельности государственных органов и органов местного самоуправления", других федеральных законов и иных нормативных правовых актов Российской Федерации, муниципальных правовых актов Собрания депутатов, настоящего Положения.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90D7C">
        <w:rPr>
          <w:rFonts w:ascii="Calibri" w:hAnsi="Calibri" w:cs="Calibri"/>
        </w:rPr>
        <w:t>В ходе проведения внеплановой проверки исследованию подлежат только факты, указанные в жалобе.</w:t>
      </w: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0D7C" w:rsidRPr="00990D7C" w:rsidRDefault="00990D7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90D7C" w:rsidRPr="00990D7C" w:rsidRDefault="00990D7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990D7C" w:rsidRDefault="00331365"/>
    <w:sectPr w:rsidR="00331365" w:rsidRPr="00990D7C" w:rsidSect="00A5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7C"/>
    <w:rsid w:val="001B1A11"/>
    <w:rsid w:val="001F2142"/>
    <w:rsid w:val="00331365"/>
    <w:rsid w:val="00553598"/>
    <w:rsid w:val="007077A2"/>
    <w:rsid w:val="0088656C"/>
    <w:rsid w:val="0099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C42B8F797F662597FCCEEBA821DAE0FA5ECCB9CED91A5984ABF59E310EB8D60890E5EB31323660IEkEK" TargetMode="External"/><Relationship Id="rId13" Type="http://schemas.openxmlformats.org/officeDocument/2006/relationships/hyperlink" Target="consultantplus://offline/ref=B9C42B8F797F662597FCD0E6BE4D86EDFD5094B4CEDC190DDAF4AEC36607B2814FDFBCA9753F3661E95708ICk8K" TargetMode="External"/><Relationship Id="rId18" Type="http://schemas.openxmlformats.org/officeDocument/2006/relationships/hyperlink" Target="consultantplus://offline/ref=B9C42B8F797F662597FCD0E6BE4D86EDFD5094B4CEDC190DDAF4AEC36607B2814FDFBCA9753F3661E9570BICkF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C42B8F797F662597FCCEEBA821DAE0FA5ECCB9CED91A5984ABF59E31I0kEK" TargetMode="External"/><Relationship Id="rId7" Type="http://schemas.openxmlformats.org/officeDocument/2006/relationships/hyperlink" Target="consultantplus://offline/ref=B9C42B8F797F662597FCD0E6BE4D86EDFD5094B4CEDC1907DBF4AEC36607B2814FDFBCA9753F3661E95709ICk9K" TargetMode="External"/><Relationship Id="rId12" Type="http://schemas.openxmlformats.org/officeDocument/2006/relationships/hyperlink" Target="consultantplus://offline/ref=B9C42B8F797F662597FCD0E6BE4D86EDFD5094B4CEDC190DDAF4AEC36607B2814FDFBCA9753F3661E95708ICk8K" TargetMode="External"/><Relationship Id="rId17" Type="http://schemas.openxmlformats.org/officeDocument/2006/relationships/hyperlink" Target="consultantplus://offline/ref=B9C42B8F797F662597FCD0E6BE4D86EDFD5094B4CEDC190DDAF4AEC36607B2814FDFBCA9753F3661E95708ICk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C42B8F797F662597FCCEEBA821DAE0FA5ECCB9CED91A5984ABF59E31I0kEK" TargetMode="External"/><Relationship Id="rId20" Type="http://schemas.openxmlformats.org/officeDocument/2006/relationships/hyperlink" Target="consultantplus://offline/ref=B9C42B8F797F662597FCCEEBA821DAE0FA5ECCB9CED91A5984ABF59E31I0k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42B8F797F662597FCD0E6BE4D86EDFD5094B4CFD31508DAF4AEC36607B281I4kFK" TargetMode="External"/><Relationship Id="rId11" Type="http://schemas.openxmlformats.org/officeDocument/2006/relationships/hyperlink" Target="consultantplus://offline/ref=B9C42B8F797F662597FCD0E6BE4D86EDFD5094B4CEDC190DDAF4AEC36607B2814FDFBCA9753F3661E95708ICk8K" TargetMode="External"/><Relationship Id="rId5" Type="http://schemas.openxmlformats.org/officeDocument/2006/relationships/hyperlink" Target="consultantplus://offline/ref=B9C42B8F797F662597FCCEEBA821DAE0FA5ECCB9CED91A5984ABF59E31I0kEK" TargetMode="External"/><Relationship Id="rId15" Type="http://schemas.openxmlformats.org/officeDocument/2006/relationships/hyperlink" Target="consultantplus://offline/ref=B9C42B8F797F662597FCD0E6BE4D86EDFD5094B4CEDC190DDAF4AEC36607B2814FDFBCA9753F3661E95708ICk8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C42B8F797F662597FCD0E6BE4D86EDFD5094B4CEDC190DDAF4AEC36607B2814FDFBCA9753F3661E95708ICk9K" TargetMode="External"/><Relationship Id="rId19" Type="http://schemas.openxmlformats.org/officeDocument/2006/relationships/hyperlink" Target="consultantplus://offline/ref=B9C42B8F797F662597FCD0E6BE4D86EDFD5094B4CEDC190DDAF4AEC36607B2814FDFBCA9753F3661E95708ICk8K" TargetMode="External"/><Relationship Id="rId4" Type="http://schemas.openxmlformats.org/officeDocument/2006/relationships/hyperlink" Target="consultantplus://offline/ref=B9C42B8F797F662597FCD0E6BE4D86EDFD5094B4CEDC190DDAF4AEC36607B2814FDFBCA9753F3661E95708ICk9K" TargetMode="External"/><Relationship Id="rId9" Type="http://schemas.openxmlformats.org/officeDocument/2006/relationships/hyperlink" Target="consultantplus://offline/ref=B9C42B8F797F662597FCCEEBA821DAE0FA5ECCB9CED91A5984ABF59E310EB8D60890E5EB31323669IEkBK" TargetMode="External"/><Relationship Id="rId14" Type="http://schemas.openxmlformats.org/officeDocument/2006/relationships/hyperlink" Target="consultantplus://offline/ref=B9C42B8F797F662597FCD0E6BE4D86EDFD5094B4CEDC190DDAF4AEC36607B2814FDFBCA9753F3661E95708ICk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9084</Characters>
  <Application>Microsoft Office Word</Application>
  <DocSecurity>0</DocSecurity>
  <Lines>75</Lines>
  <Paragraphs>21</Paragraphs>
  <ScaleCrop>false</ScaleCrop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2</cp:revision>
  <dcterms:created xsi:type="dcterms:W3CDTF">2019-12-04T12:33:00Z</dcterms:created>
  <dcterms:modified xsi:type="dcterms:W3CDTF">2019-12-04T12:33:00Z</dcterms:modified>
</cp:coreProperties>
</file>