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0" w:rsidRDefault="00924060" w:rsidP="00924060">
      <w:pPr>
        <w:pStyle w:val="ConsPlusNormal"/>
        <w:ind w:firstLine="540"/>
        <w:jc w:val="both"/>
      </w:pP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СОБРАНИЕ ДЕПУТАТОВ ГОРОДСКОГО ОКРУГА "ГОРОД ЙОШКАР-ОЛА"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РЕШЕНИЕ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от 25 декабря 2015 г. N 261-VI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О КОМИССИИ ПО СОБЛЮДЕНИЮ ТРЕБОВАНИЙ К СЛУЖЕБНОМУ ПОВЕДЕНИЮ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МУНИЦИПАЛЬНЫХ СЛУЖАЩИХ АДМИНИСТРАЦИИ ГОРОДСКОГО ОКРУГА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>"ГОРОД ЙОШКАР-ОЛА" И УРЕГУЛИРОВАНИЮ КОНФЛИКТА ИНТЕРЕСОВ</w:t>
      </w:r>
    </w:p>
    <w:p w:rsidR="00924060" w:rsidRPr="00924060" w:rsidRDefault="00924060" w:rsidP="00924060">
      <w:pPr>
        <w:pStyle w:val="ConsPlusNormal"/>
        <w:ind w:firstLine="540"/>
        <w:jc w:val="center"/>
        <w:rPr>
          <w:b/>
        </w:rPr>
      </w:pPr>
      <w:r w:rsidRPr="00924060">
        <w:rPr>
          <w:b/>
        </w:rPr>
        <w:t xml:space="preserve">(в редакции </w:t>
      </w:r>
      <w:proofErr w:type="spellStart"/>
      <w:r w:rsidRPr="00924060">
        <w:rPr>
          <w:b/>
        </w:rPr>
        <w:t>реш</w:t>
      </w:r>
      <w:proofErr w:type="spellEnd"/>
      <w:r w:rsidRPr="00924060">
        <w:rPr>
          <w:b/>
        </w:rPr>
        <w:t>. от 24 февраля 2016 года № 284-VI</w:t>
      </w:r>
      <w:r w:rsidR="006001A8">
        <w:rPr>
          <w:b/>
        </w:rPr>
        <w:t>, от 28.11.2018 № 722-</w:t>
      </w:r>
      <w:r w:rsidR="006001A8">
        <w:rPr>
          <w:b/>
          <w:lang w:val="en-US"/>
        </w:rPr>
        <w:t>VI</w:t>
      </w:r>
      <w:r w:rsidRPr="00924060">
        <w:rPr>
          <w:b/>
        </w:rPr>
        <w:t>)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 w:rsidRPr="00924060"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5" w:history="1">
        <w:r w:rsidRPr="00924060">
          <w:t>законом</w:t>
        </w:r>
      </w:hyperlink>
      <w:r>
        <w:t xml:space="preserve"> от 25 декабря 2008 года N 273-ФЗ "О противодействии коррупции", </w:t>
      </w:r>
      <w:hyperlink r:id="rId6" w:history="1">
        <w:r w:rsidRPr="00924060"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924060">
          <w:t>Указом</w:t>
        </w:r>
      </w:hyperlink>
      <w:r>
        <w:t xml:space="preserve"> Президента Республики Марий Эл от 19 августа 2010 года N 162 "О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интересов", </w:t>
      </w:r>
      <w:hyperlink r:id="rId8" w:history="1">
        <w:r w:rsidRPr="00924060">
          <w:t>Указом</w:t>
        </w:r>
      </w:hyperlink>
      <w:r>
        <w:t xml:space="preserve"> Главы Республики Марий Эл от 6 июня 2012 года N 63 "О Порядке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Эл" Собрание депутатов городского округа "Город Йошкар-Ола" решило:</w:t>
      </w:r>
    </w:p>
    <w:p w:rsidR="00924060" w:rsidRDefault="00924060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 w:rsidRPr="00924060"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городского округа "Город Йошкар-Ола" и урегулированию конфликта интересов.</w:t>
      </w:r>
    </w:p>
    <w:p w:rsidR="00924060" w:rsidRDefault="00924060">
      <w:pPr>
        <w:pStyle w:val="ConsPlusNormal"/>
        <w:ind w:firstLine="540"/>
        <w:jc w:val="both"/>
      </w:pPr>
      <w:r>
        <w:t>2.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>
        <w:t>www.gor-sobry-ola.ru</w:t>
      </w:r>
      <w:proofErr w:type="spellEnd"/>
      <w:r>
        <w:t>).</w:t>
      </w:r>
    </w:p>
    <w:p w:rsidR="00924060" w:rsidRDefault="00924060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924060" w:rsidRDefault="00924060">
      <w:pPr>
        <w:pStyle w:val="ConsPlusNormal"/>
        <w:ind w:firstLine="540"/>
        <w:jc w:val="both"/>
      </w:pPr>
      <w:r>
        <w:t>4. Контроль за исполнением настоящего решения возложить на постоянную комиссию по законности (О.А.Морозов).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  <w:r>
        <w:t>Глава</w:t>
      </w:r>
    </w:p>
    <w:p w:rsidR="00924060" w:rsidRDefault="00924060" w:rsidP="00924060">
      <w:pPr>
        <w:pStyle w:val="ConsPlusNormal"/>
        <w:ind w:firstLine="540"/>
        <w:jc w:val="both"/>
      </w:pPr>
      <w:r>
        <w:t>городского округа</w:t>
      </w:r>
    </w:p>
    <w:p w:rsidR="00924060" w:rsidRDefault="00924060" w:rsidP="00924060">
      <w:pPr>
        <w:pStyle w:val="ConsPlusNormal"/>
        <w:ind w:firstLine="540"/>
        <w:jc w:val="both"/>
      </w:pPr>
      <w:r>
        <w:t>"Город Йошкар-Ола"</w:t>
      </w:r>
    </w:p>
    <w:p w:rsidR="00924060" w:rsidRDefault="00924060" w:rsidP="00924060">
      <w:pPr>
        <w:pStyle w:val="ConsPlusNormal"/>
        <w:ind w:firstLine="540"/>
        <w:jc w:val="both"/>
      </w:pPr>
      <w:r>
        <w:t>А.ПРИНЦЕВ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6001A8">
      <w:pPr>
        <w:pStyle w:val="ConsPlusNormal"/>
        <w:ind w:firstLine="540"/>
        <w:jc w:val="right"/>
      </w:pPr>
      <w:r>
        <w:lastRenderedPageBreak/>
        <w:t>Утверждено</w:t>
      </w:r>
    </w:p>
    <w:p w:rsidR="00924060" w:rsidRDefault="00924060" w:rsidP="006001A8">
      <w:pPr>
        <w:pStyle w:val="ConsPlusNormal"/>
        <w:ind w:firstLine="540"/>
        <w:jc w:val="right"/>
      </w:pPr>
      <w:r>
        <w:t>решением</w:t>
      </w:r>
    </w:p>
    <w:p w:rsidR="00924060" w:rsidRDefault="00924060" w:rsidP="006001A8">
      <w:pPr>
        <w:pStyle w:val="ConsPlusNormal"/>
        <w:ind w:firstLine="540"/>
        <w:jc w:val="right"/>
      </w:pPr>
      <w:r>
        <w:t>Собрания депутатов</w:t>
      </w:r>
    </w:p>
    <w:p w:rsidR="00924060" w:rsidRDefault="00924060" w:rsidP="006001A8">
      <w:pPr>
        <w:pStyle w:val="ConsPlusNormal"/>
        <w:ind w:firstLine="540"/>
        <w:jc w:val="right"/>
      </w:pPr>
      <w:r>
        <w:t>городского округа</w:t>
      </w:r>
    </w:p>
    <w:p w:rsidR="00924060" w:rsidRDefault="00924060" w:rsidP="006001A8">
      <w:pPr>
        <w:pStyle w:val="ConsPlusNormal"/>
        <w:ind w:firstLine="540"/>
        <w:jc w:val="right"/>
      </w:pPr>
      <w:r>
        <w:t>"Город Йошкар-Ола"</w:t>
      </w:r>
    </w:p>
    <w:p w:rsidR="00924060" w:rsidRDefault="00924060" w:rsidP="006001A8">
      <w:pPr>
        <w:pStyle w:val="ConsPlusNormal"/>
        <w:ind w:firstLine="540"/>
        <w:jc w:val="right"/>
      </w:pPr>
      <w:r>
        <w:t>от 25 декабря 2015 г. N 261-VI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6001A8">
      <w:pPr>
        <w:pStyle w:val="ConsPlusNormal"/>
        <w:ind w:firstLine="540"/>
        <w:jc w:val="center"/>
      </w:pPr>
      <w:bookmarkStart w:id="0" w:name="P32"/>
      <w:bookmarkEnd w:id="0"/>
      <w:r>
        <w:t>ПОЛОЖЕНИЕ</w:t>
      </w:r>
    </w:p>
    <w:p w:rsidR="00924060" w:rsidRDefault="00924060" w:rsidP="006001A8">
      <w:pPr>
        <w:pStyle w:val="ConsPlusNormal"/>
        <w:ind w:firstLine="540"/>
        <w:jc w:val="center"/>
      </w:pPr>
      <w:r>
        <w:t>О КОМИССИИ ПО СОБЛЮДЕНИЮ ТРЕБОВАНИЙ К СЛУЖЕБНОМУ ПОВЕДЕНИЮ</w:t>
      </w:r>
    </w:p>
    <w:p w:rsidR="00924060" w:rsidRDefault="00924060" w:rsidP="006001A8">
      <w:pPr>
        <w:pStyle w:val="ConsPlusNormal"/>
        <w:ind w:firstLine="540"/>
        <w:jc w:val="center"/>
      </w:pPr>
      <w:r>
        <w:t>МУНИЦИПАЛЬНЫХ СЛУЖАЩИХ АДМИНИСТРАЦИИ ГОРОДСКОГО ОКРУГА</w:t>
      </w:r>
    </w:p>
    <w:p w:rsidR="00924060" w:rsidRDefault="00924060" w:rsidP="006001A8">
      <w:pPr>
        <w:pStyle w:val="ConsPlusNormal"/>
        <w:ind w:firstLine="540"/>
        <w:jc w:val="center"/>
      </w:pPr>
      <w:r>
        <w:t>"ГОРОД ЙОШКАР-ОЛА" И УРЕГУЛИРОВАНИЮ КОНФЛИКТА ИНТЕРЕСОВ</w:t>
      </w:r>
    </w:p>
    <w:p w:rsidR="006001A8" w:rsidRPr="006001A8" w:rsidRDefault="006001A8" w:rsidP="006001A8">
      <w:pPr>
        <w:pStyle w:val="ConsPlusNormal"/>
        <w:ind w:firstLine="540"/>
        <w:jc w:val="center"/>
      </w:pPr>
      <w:r w:rsidRPr="006001A8">
        <w:t xml:space="preserve">(в редакции </w:t>
      </w:r>
      <w:proofErr w:type="spellStart"/>
      <w:r w:rsidRPr="006001A8">
        <w:t>реш</w:t>
      </w:r>
      <w:proofErr w:type="spellEnd"/>
      <w:r w:rsidRPr="006001A8">
        <w:t>. от 24 февраля 2016 года № 284-VI, от 28.11.2018 № 722-</w:t>
      </w:r>
      <w:r w:rsidRPr="006001A8">
        <w:rPr>
          <w:lang w:val="en-US"/>
        </w:rPr>
        <w:t>VI</w:t>
      </w:r>
      <w:r w:rsidRPr="006001A8">
        <w:t>)</w:t>
      </w:r>
    </w:p>
    <w:p w:rsidR="006001A8" w:rsidRPr="006001A8" w:rsidRDefault="006001A8" w:rsidP="006001A8">
      <w:pPr>
        <w:pStyle w:val="ConsPlusNormal"/>
        <w:ind w:firstLine="540"/>
        <w:jc w:val="both"/>
      </w:pPr>
    </w:p>
    <w:p w:rsidR="006001A8" w:rsidRDefault="006001A8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городского округа "Город Йошкар-Ола" и урегулированию конфликта интересов (далее - комиссия), образуемой в соответствии с Федеральным </w:t>
      </w:r>
      <w:hyperlink r:id="rId9" w:history="1">
        <w:r w:rsidRPr="00924060">
          <w:t>законом</w:t>
        </w:r>
      </w:hyperlink>
      <w:r>
        <w:t xml:space="preserve"> от 25 декабря 2008 года N 273-ФЗ "О противодействии коррупции", </w:t>
      </w:r>
      <w:hyperlink r:id="rId10" w:history="1">
        <w:r w:rsidRPr="00924060"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1" w:history="1">
        <w:r w:rsidRPr="00924060">
          <w:t>Указом</w:t>
        </w:r>
      </w:hyperlink>
      <w:r>
        <w:t xml:space="preserve"> Президента Республики Марий Эл от 19 августа 2010 года N 162 "О комиссиях по соблюдению требований к служебному поведению государственных гражданских служащих Республики Марий Эл и урегулированию конфликта интересов", </w:t>
      </w:r>
      <w:hyperlink r:id="rId12" w:history="1">
        <w:r w:rsidRPr="00924060">
          <w:t>Указом</w:t>
        </w:r>
      </w:hyperlink>
      <w:r>
        <w:t xml:space="preserve"> Главы Республики Марий Эл от 6 июня 2012 года N 63 "О Порядке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Эл".</w:t>
      </w:r>
    </w:p>
    <w:p w:rsidR="00924060" w:rsidRDefault="00924060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13" w:history="1">
        <w:r w:rsidRPr="00924060"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924060">
          <w:t>Конституцией</w:t>
        </w:r>
      </w:hyperlink>
      <w:r>
        <w:t xml:space="preserve"> Республики Марий Эл, законами и иными нормативными правовыми актами Республики Марий Эл, настоящим Положением.</w:t>
      </w:r>
    </w:p>
    <w:p w:rsidR="00924060" w:rsidRDefault="00924060">
      <w:pPr>
        <w:pStyle w:val="ConsPlusNormal"/>
        <w:ind w:firstLine="540"/>
        <w:jc w:val="both"/>
      </w:pPr>
      <w:r>
        <w:t>3. Основной задачей комиссии является содействие государственным органам:</w:t>
      </w:r>
    </w:p>
    <w:p w:rsidR="00924060" w:rsidRDefault="00924060">
      <w:pPr>
        <w:pStyle w:val="ConsPlusNormal"/>
        <w:ind w:firstLine="540"/>
        <w:jc w:val="both"/>
      </w:pPr>
      <w: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Pr="00924060"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Республики Марий Эл, 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:rsidR="00924060" w:rsidRDefault="00924060">
      <w:pPr>
        <w:pStyle w:val="ConsPlusNormal"/>
        <w:ind w:firstLine="540"/>
        <w:jc w:val="both"/>
      </w:pPr>
      <w:r>
        <w:t>б) в осуществлении в органе местного самоуправления мер по предупреждению коррупции.</w:t>
      </w:r>
    </w:p>
    <w:p w:rsidR="00924060" w:rsidRDefault="00924060">
      <w:pPr>
        <w:pStyle w:val="ConsPlusNormal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городского округа "Город Йошкар-Ола".</w:t>
      </w:r>
    </w:p>
    <w:p w:rsidR="00924060" w:rsidRDefault="00924060">
      <w:pPr>
        <w:pStyle w:val="ConsPlusNormal"/>
        <w:ind w:firstLine="540"/>
        <w:jc w:val="both"/>
      </w:pPr>
      <w:r>
        <w:t>5. Комиссия образуется постановлением администрации городского округа "Город Йошкар-Ола", которым утверждается ее персональный состав.</w:t>
      </w:r>
    </w:p>
    <w:p w:rsidR="00924060" w:rsidRDefault="00924060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4060" w:rsidRDefault="00924060">
      <w:pPr>
        <w:pStyle w:val="ConsPlusNormal"/>
        <w:ind w:firstLine="540"/>
        <w:jc w:val="both"/>
      </w:pPr>
      <w:r>
        <w:t>6. В состав комиссии входят:</w:t>
      </w:r>
    </w:p>
    <w:p w:rsidR="00924060" w:rsidRDefault="00924060">
      <w:pPr>
        <w:pStyle w:val="ConsPlusNormal"/>
        <w:ind w:firstLine="540"/>
        <w:jc w:val="both"/>
      </w:pPr>
      <w:r>
        <w:t xml:space="preserve">а) заместитель мэра города Йошкар-Олы (председатель комиссии), муниципальный служащий отдела муниципальной службы и кадровой работы администрации городского округа "Город Йошкар-Ола", ответственный за работу по профилактике коррупционных и иных правонарушений (секретарь комиссии), муниципальные служащие из отдела муниципальной </w:t>
      </w:r>
      <w:r>
        <w:lastRenderedPageBreak/>
        <w:t>службы и кадровой работы, правового управления, других подразделений администрации городского округа "Город Йошкар-Ола", определяемые мэром города Йошкар-Олы;</w:t>
      </w:r>
    </w:p>
    <w:p w:rsidR="00924060" w:rsidRPr="00924060" w:rsidRDefault="00924060" w:rsidP="00924060">
      <w:pPr>
        <w:pStyle w:val="ConsPlusNormal"/>
        <w:ind w:firstLine="540"/>
        <w:jc w:val="both"/>
      </w:pPr>
      <w:bookmarkStart w:id="1" w:name="P47"/>
      <w:bookmarkEnd w:id="1"/>
      <w:r w:rsidRPr="00924060">
        <w:t xml:space="preserve">б) представитель (представители) научных организаций </w:t>
      </w:r>
      <w:r w:rsidRPr="00924060">
        <w:br/>
        <w:t>и образовательных учреждений среднего, высшего и дополнительного профессионального образования (далее – образовательные организации), деятельность которых связана с муниципальной (государственной) службой;</w:t>
      </w:r>
    </w:p>
    <w:p w:rsidR="00924060" w:rsidRDefault="00924060" w:rsidP="00924060">
      <w:pPr>
        <w:pStyle w:val="ConsPlusNormal"/>
        <w:ind w:firstLine="540"/>
        <w:jc w:val="both"/>
      </w:pPr>
      <w:r w:rsidRPr="00924060">
        <w:t xml:space="preserve">в) представитель управления Главы Республики Марий Эл </w:t>
      </w:r>
      <w:r w:rsidRPr="00924060">
        <w:br/>
        <w:t>по профилактике коррупционных и иных правонарушений.</w:t>
      </w:r>
    </w:p>
    <w:p w:rsidR="00924060" w:rsidRDefault="00924060">
      <w:pPr>
        <w:pStyle w:val="ConsPlusNormal"/>
        <w:ind w:firstLine="540"/>
        <w:jc w:val="both"/>
      </w:pPr>
      <w:bookmarkStart w:id="2" w:name="P48"/>
      <w:bookmarkEnd w:id="2"/>
      <w:r>
        <w:t>7. Мэр города Йошкар-Олы может принять решение о включении в состав комиссии:</w:t>
      </w:r>
    </w:p>
    <w:p w:rsidR="00924060" w:rsidRDefault="00924060">
      <w:pPr>
        <w:pStyle w:val="ConsPlusNormal"/>
        <w:ind w:firstLine="540"/>
        <w:jc w:val="both"/>
      </w:pPr>
      <w:r>
        <w:t>а) представителя общественной организации ветеранов в случае ее создания в администрации городского округа "Город Йошкар-Ола";</w:t>
      </w:r>
    </w:p>
    <w:p w:rsidR="00924060" w:rsidRDefault="00924060">
      <w:pPr>
        <w:pStyle w:val="ConsPlusNormal"/>
        <w:ind w:firstLine="540"/>
        <w:jc w:val="both"/>
      </w:pPr>
      <w:r>
        <w:t>б) представителя профсоюзной организации, действующей в установленном порядке в администрации городского округа "Город Йошкар-Ола".</w:t>
      </w:r>
    </w:p>
    <w:p w:rsidR="00924060" w:rsidRDefault="00924060">
      <w:pPr>
        <w:pStyle w:val="ConsPlusNormal"/>
        <w:ind w:firstLine="540"/>
        <w:jc w:val="both"/>
      </w:pPr>
      <w:r w:rsidRPr="00924060">
        <w:t xml:space="preserve">8. Лица, указанные в подпунктах «б» и «в» пункта 6 и в пункте 7 настоящего Положения, включаются в состав комиссии в установленном порядке по согласованию с образовательными организациями, с управлением Главы Республики Марий Эл по профилактике коррупционных и иных правонарушений, с общественной организацией ветеранов в случае </w:t>
      </w:r>
      <w:r w:rsidRPr="00924060">
        <w:br/>
        <w:t xml:space="preserve">ее создания в администрации городского округа «Город Йошкар-Ола», </w:t>
      </w:r>
      <w:r w:rsidRPr="00924060">
        <w:br/>
        <w:t xml:space="preserve">с профсоюзной организацией, действующей в установленном порядке </w:t>
      </w:r>
      <w:r w:rsidRPr="00924060">
        <w:br/>
        <w:t xml:space="preserve">в администрации городского округа «Город Йошкар-Ола», на основании запроса мэра города Йошкар-Олы. Согласование осуществляется </w:t>
      </w:r>
      <w:r w:rsidRPr="00924060">
        <w:br/>
        <w:t>в 10-дневный срок со дня получения запроса.</w:t>
      </w:r>
    </w:p>
    <w:p w:rsidR="00924060" w:rsidRDefault="00924060">
      <w:pPr>
        <w:pStyle w:val="ConsPlusNormal"/>
        <w:ind w:firstLine="540"/>
        <w:jc w:val="both"/>
      </w:pPr>
      <w:r>
        <w:t>9. Число членов комиссии, не замещающих должности муниципальной службы в администрации городского округа "Город Йошкар-Ола", должно составлять не менее одной четверти от общего числа членов комиссии.</w:t>
      </w:r>
    </w:p>
    <w:p w:rsidR="00924060" w:rsidRDefault="00924060">
      <w:pPr>
        <w:pStyle w:val="ConsPlusNormal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4060" w:rsidRDefault="00924060">
      <w:pPr>
        <w:pStyle w:val="ConsPlusNormal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924060" w:rsidRDefault="00924060">
      <w:pPr>
        <w:pStyle w:val="ConsPlusNormal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городского округа "Город Йошкар-Ола"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24060" w:rsidRDefault="00924060">
      <w:pPr>
        <w:pStyle w:val="ConsPlusNormal"/>
        <w:ind w:firstLine="540"/>
        <w:jc w:val="both"/>
      </w:pPr>
      <w:bookmarkStart w:id="3" w:name="P56"/>
      <w:bookmarkEnd w:id="3"/>
      <w:r>
        <w:t>б) другие муниципальные служащие, замещающие должности муниципальной службы в администрации городского округа "Город Йошкар-Ола";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24060" w:rsidRDefault="00924060">
      <w:pPr>
        <w:pStyle w:val="ConsPlusNormal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городского округа "Город Йошкар-Ола", недопустимо.</w:t>
      </w:r>
    </w:p>
    <w:p w:rsidR="00924060" w:rsidRDefault="00924060">
      <w:pPr>
        <w:pStyle w:val="ConsPlusNormal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4060" w:rsidRDefault="00924060">
      <w:pPr>
        <w:pStyle w:val="ConsPlusNormal"/>
        <w:ind w:firstLine="540"/>
        <w:jc w:val="both"/>
      </w:pPr>
      <w:bookmarkStart w:id="4" w:name="P59"/>
      <w:bookmarkEnd w:id="4"/>
      <w:r>
        <w:t>14. Основаниями для проведения заседания комиссии являются:</w:t>
      </w:r>
    </w:p>
    <w:p w:rsidR="00924060" w:rsidRDefault="00924060">
      <w:pPr>
        <w:pStyle w:val="ConsPlusNormal"/>
        <w:ind w:firstLine="540"/>
        <w:jc w:val="both"/>
      </w:pPr>
      <w:bookmarkStart w:id="5" w:name="P60"/>
      <w:bookmarkEnd w:id="5"/>
      <w:r>
        <w:lastRenderedPageBreak/>
        <w:t xml:space="preserve">а) представление мэром города Йошкар-Олы в соответствии с </w:t>
      </w:r>
      <w:hyperlink r:id="rId16" w:history="1">
        <w:r w:rsidRPr="00924060">
          <w:t>пунктом 19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</w:t>
      </w:r>
      <w:hyperlink r:id="rId17" w:history="1">
        <w:r w:rsidRPr="00924060">
          <w:t>Указом</w:t>
        </w:r>
      </w:hyperlink>
      <w:r>
        <w:t xml:space="preserve"> Главы Республики Марий Эл от 4 мая 2012 года N 57, материалов проверки, свидетельствующих:</w:t>
      </w:r>
    </w:p>
    <w:p w:rsidR="00924060" w:rsidRDefault="00924060">
      <w:pPr>
        <w:pStyle w:val="ConsPlusNormal"/>
        <w:ind w:firstLine="540"/>
        <w:jc w:val="both"/>
      </w:pPr>
      <w:bookmarkStart w:id="6" w:name="P61"/>
      <w:bookmarkEnd w:id="6"/>
      <w:r>
        <w:t xml:space="preserve">о представлении муниципальным служащим недостоверных или неполных сведений, предусмотренных </w:t>
      </w:r>
      <w:hyperlink r:id="rId18" w:history="1">
        <w:r w:rsidRPr="00924060">
          <w:t>подпунктом "а" пункта 1</w:t>
        </w:r>
      </w:hyperlink>
      <w:r>
        <w:t xml:space="preserve"> названного Положения;</w:t>
      </w:r>
    </w:p>
    <w:p w:rsidR="00924060" w:rsidRDefault="00924060">
      <w:pPr>
        <w:pStyle w:val="ConsPlusNormal"/>
        <w:ind w:firstLine="540"/>
        <w:jc w:val="both"/>
      </w:pPr>
      <w:bookmarkStart w:id="7" w:name="P62"/>
      <w:bookmarkEnd w:id="7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24060" w:rsidRDefault="00924060">
      <w:pPr>
        <w:pStyle w:val="ConsPlusNormal"/>
        <w:ind w:firstLine="540"/>
        <w:jc w:val="both"/>
      </w:pPr>
      <w:bookmarkStart w:id="8" w:name="P63"/>
      <w:bookmarkEnd w:id="8"/>
      <w:r>
        <w:t>б) поступившее в отдел муниципальной службы и кадровой работы администрации городского округа "Город Йошкар-Ола" в порядке, установленном нормативным правовым актом администрации городского округа "Город Йошкар-Ола":</w:t>
      </w:r>
    </w:p>
    <w:p w:rsidR="00924060" w:rsidRDefault="00924060">
      <w:pPr>
        <w:pStyle w:val="ConsPlusNormal"/>
        <w:ind w:firstLine="540"/>
        <w:jc w:val="both"/>
      </w:pPr>
      <w:bookmarkStart w:id="9" w:name="P64"/>
      <w:bookmarkEnd w:id="9"/>
      <w:r>
        <w:t>обращение гражданина, замещавшего в администрации городского округа "Город Йошкар-Ола" должность муниципальной службы, включенную в перечень, установленный нормативным правовым актом администрации городского округа "Город Йошкар-Ола",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службы;</w:t>
      </w:r>
    </w:p>
    <w:p w:rsidR="00924060" w:rsidRDefault="00924060">
      <w:pPr>
        <w:pStyle w:val="ConsPlusNormal"/>
        <w:ind w:firstLine="540"/>
        <w:jc w:val="both"/>
      </w:pPr>
      <w:bookmarkStart w:id="10" w:name="P65"/>
      <w:bookmarkEnd w:id="10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24060" w:rsidRDefault="00924060">
      <w:pPr>
        <w:pStyle w:val="ConsPlusNormal"/>
        <w:ind w:firstLine="540"/>
        <w:jc w:val="both"/>
      </w:pPr>
      <w:bookmarkStart w:id="11" w:name="P66"/>
      <w:bookmarkEnd w:id="11"/>
      <w:r>
        <w:t xml:space="preserve">заявление муниципального служащего о невозможности выполнить требования Федерального </w:t>
      </w:r>
      <w:hyperlink r:id="rId19" w:history="1">
        <w:r w:rsidRPr="00924060"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24060" w:rsidRDefault="00924060">
      <w:pPr>
        <w:pStyle w:val="ConsPlusNormal"/>
        <w:ind w:firstLine="540"/>
        <w:jc w:val="both"/>
      </w:pPr>
      <w:r w:rsidRPr="00924060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24060" w:rsidRDefault="00924060">
      <w:pPr>
        <w:pStyle w:val="ConsPlusNormal"/>
        <w:ind w:firstLine="540"/>
        <w:jc w:val="both"/>
      </w:pPr>
      <w:bookmarkStart w:id="12" w:name="P67"/>
      <w:bookmarkEnd w:id="12"/>
      <w:r>
        <w:t>в) представление мэра города Йошкар-Олы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городского округа "Город Йошкар-Ола" мер по предупреждению коррупции;</w:t>
      </w:r>
    </w:p>
    <w:p w:rsidR="00924060" w:rsidRDefault="00924060">
      <w:pPr>
        <w:pStyle w:val="ConsPlusNormal"/>
        <w:ind w:firstLine="540"/>
        <w:jc w:val="both"/>
      </w:pPr>
      <w:bookmarkStart w:id="13" w:name="P68"/>
      <w:bookmarkEnd w:id="13"/>
      <w:r>
        <w:t xml:space="preserve">г) представление мэром города Йошкар-Олы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924060"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24060" w:rsidRDefault="00924060">
      <w:pPr>
        <w:pStyle w:val="ConsPlusNormal"/>
        <w:ind w:firstLine="540"/>
        <w:jc w:val="both"/>
      </w:pPr>
      <w:bookmarkStart w:id="14" w:name="P69"/>
      <w:bookmarkEnd w:id="14"/>
      <w:proofErr w:type="spellStart"/>
      <w:r>
        <w:t>д</w:t>
      </w:r>
      <w:proofErr w:type="spellEnd"/>
      <w:r>
        <w:t xml:space="preserve">) поступившее в соответствии с </w:t>
      </w:r>
      <w:hyperlink r:id="rId21" w:history="1">
        <w:r w:rsidRPr="00924060"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22" w:history="1">
        <w:r w:rsidRPr="00924060"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администрацию городского округа "Город Йошкар-Ола" 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округа "Город Йошкар-Ола",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городского округа "Город Йошкар-Ола",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24060" w:rsidRDefault="00924060">
      <w:pPr>
        <w:pStyle w:val="ConsPlusNormal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4060" w:rsidRDefault="00924060">
      <w:pPr>
        <w:pStyle w:val="ConsPlusNormal"/>
        <w:ind w:firstLine="540"/>
        <w:jc w:val="both"/>
      </w:pPr>
      <w:r>
        <w:t xml:space="preserve">15.1. Обращение, указанное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городского округа "Город Йошкар-Ола", в отдел муниципальной службы и кадровой работы администрации городского округа "Город Йошкар-Ола".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кадровой работы администрации городского округа "Город Йошкар-Ола"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 w:rsidRPr="00924060">
          <w:t>статьи 12</w:t>
        </w:r>
      </w:hyperlink>
      <w:r>
        <w:t xml:space="preserve"> Федерального закона от 25 декабря 2008 года N 273-ФЗ "О противодействии коррупции". </w:t>
      </w:r>
    </w:p>
    <w:p w:rsidR="00924060" w:rsidRDefault="00924060">
      <w:pPr>
        <w:pStyle w:val="ConsPlusNormal"/>
        <w:ind w:firstLine="540"/>
        <w:jc w:val="both"/>
      </w:pPr>
      <w:r>
        <w:t xml:space="preserve">15.2. Обращение, указанное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24060" w:rsidRDefault="00924060">
      <w:pPr>
        <w:pStyle w:val="ConsPlusNormal"/>
        <w:ind w:firstLine="540"/>
        <w:jc w:val="both"/>
      </w:pPr>
      <w:r>
        <w:t xml:space="preserve">15.3. Уведомление, указанное в </w:t>
      </w:r>
      <w:hyperlink w:anchor="P69" w:history="1">
        <w:r w:rsidRPr="00924060">
          <w:t>подпункте 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рассматривается отделом муниципальной службы и кадровой работы администрации городского округа "Город Йошкар-Ола", который осуществляет подготовку мотивированного заключения о соблюдении гражданином, замещавшим должность муниципальной службы в администрации городского округа "Город Йошкар-Ола", требований </w:t>
      </w:r>
      <w:hyperlink r:id="rId24" w:history="1">
        <w:r w:rsidRPr="00924060">
          <w:t>статьи 12</w:t>
        </w:r>
      </w:hyperlink>
      <w:r>
        <w:t xml:space="preserve"> Федерального закона от 25 декабря 2008 года N 273-ФЗ "О противодействии коррупции". </w:t>
      </w:r>
    </w:p>
    <w:p w:rsidR="00924060" w:rsidRPr="00924060" w:rsidRDefault="00924060">
      <w:pPr>
        <w:pStyle w:val="ConsPlusNormal"/>
        <w:ind w:firstLine="540"/>
        <w:jc w:val="both"/>
      </w:pPr>
      <w:r w:rsidRPr="00924060">
        <w:t xml:space="preserve">15.4. Уведомление, указанное в абзаце пятом подпункта «б» пункта 14 настоящего Положения, рассматривается отделом муниципальной службы </w:t>
      </w:r>
      <w:r w:rsidRPr="00924060">
        <w:br/>
        <w:t>и кадровой работы, которое осуществляет подготовку мотивированного заключения по результатам рассмотрения уведомления.</w:t>
      </w:r>
    </w:p>
    <w:p w:rsidR="00924060" w:rsidRDefault="00924060">
      <w:pPr>
        <w:pStyle w:val="ConsPlusNormal"/>
        <w:ind w:firstLine="540"/>
        <w:jc w:val="both"/>
      </w:pPr>
      <w:r w:rsidRPr="00924060">
        <w:t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</w:t>
      </w:r>
      <w:proofErr w:type="spellStart"/>
      <w:r w:rsidRPr="00924060">
        <w:t>д</w:t>
      </w:r>
      <w:proofErr w:type="spellEnd"/>
      <w:r w:rsidRPr="00924060">
        <w:t xml:space="preserve">» пункта 14 настоящего Положения, отдел муниципальной службы и кадровой работы имеет право проводить собеседование с муниципальным служащим, представившим обращение или уведомление, получать от него письменные пояснения, а мэр города </w:t>
      </w:r>
      <w:r w:rsidRPr="00924060">
        <w:br/>
        <w:t xml:space="preserve">Йошкар-Олы, заместитель мэра города Йошкар-Олы, специально </w:t>
      </w:r>
      <w:r w:rsidRPr="00924060">
        <w:br/>
        <w:t xml:space="preserve">на то уполномоченный, может направлять в установленном порядке запросы </w:t>
      </w:r>
      <w:r w:rsidRPr="00924060">
        <w:br/>
        <w:t xml:space="preserve">в государственные органы, органы местного самоуправления </w:t>
      </w:r>
      <w:r w:rsidRPr="00924060">
        <w:br/>
        <w:t xml:space="preserve">и заинтересованные организации. Обращение или уведомление, а также заключение и другие </w:t>
      </w:r>
      <w:r w:rsidRPr="00924060">
        <w:lastRenderedPageBreak/>
        <w:t xml:space="preserve">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</w:t>
      </w:r>
      <w:r w:rsidRPr="00924060">
        <w:br/>
        <w:t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01A8" w:rsidRPr="006001A8" w:rsidRDefault="006001A8" w:rsidP="006001A8">
      <w:pPr>
        <w:pStyle w:val="ConsPlusNormal"/>
        <w:ind w:firstLine="540"/>
        <w:jc w:val="both"/>
      </w:pPr>
      <w:r w:rsidRPr="006001A8">
        <w:t>15.6. Мотивированные заключения, предусмотренные подпунктами 15.1, 15.3 и 15.4 настоящего Положения, должны содержать:</w:t>
      </w:r>
    </w:p>
    <w:p w:rsidR="006001A8" w:rsidRPr="006001A8" w:rsidRDefault="006001A8" w:rsidP="006001A8">
      <w:pPr>
        <w:pStyle w:val="ConsPlusNormal"/>
        <w:ind w:firstLine="540"/>
        <w:jc w:val="both"/>
      </w:pPr>
      <w:r w:rsidRPr="006001A8"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 w:rsidRPr="006001A8">
        <w:t>д</w:t>
      </w:r>
      <w:proofErr w:type="spellEnd"/>
      <w:r w:rsidRPr="006001A8">
        <w:t>» пункта 14 настоящего Положения;</w:t>
      </w:r>
    </w:p>
    <w:p w:rsidR="006001A8" w:rsidRPr="006001A8" w:rsidRDefault="006001A8" w:rsidP="006001A8">
      <w:pPr>
        <w:pStyle w:val="ConsPlusNormal"/>
        <w:ind w:firstLine="540"/>
        <w:jc w:val="both"/>
      </w:pPr>
      <w:r w:rsidRPr="006001A8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001A8" w:rsidRPr="006001A8" w:rsidRDefault="006001A8" w:rsidP="006001A8">
      <w:pPr>
        <w:pStyle w:val="ConsPlusNormal"/>
        <w:ind w:firstLine="540"/>
        <w:jc w:val="both"/>
      </w:pPr>
      <w:r w:rsidRPr="006001A8"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6001A8">
        <w:t>д</w:t>
      </w:r>
      <w:proofErr w:type="spellEnd"/>
      <w:r w:rsidRPr="006001A8">
        <w:t>» пункта 14 настоящего Положения, а также рекомендации для принятия одного из решений в соответствии с пунктом 22, подпунктами 23.3 и 24.1 настоящего Положения или иного решения.</w:t>
      </w:r>
    </w:p>
    <w:p w:rsidR="006001A8" w:rsidRDefault="006001A8" w:rsidP="006001A8">
      <w:pPr>
        <w:pStyle w:val="ConsPlusNormal"/>
        <w:ind w:firstLine="540"/>
        <w:jc w:val="both"/>
      </w:pPr>
      <w:r>
        <w:t xml:space="preserve">(в ред. решения Собрания депутатов </w:t>
      </w:r>
      <w:r w:rsidRPr="006001A8">
        <w:t>от 28.11.2018 № 722-VI)</w:t>
      </w:r>
    </w:p>
    <w:p w:rsidR="00924060" w:rsidRDefault="00924060">
      <w:pPr>
        <w:pStyle w:val="ConsPlusNormal"/>
        <w:ind w:firstLine="540"/>
        <w:jc w:val="both"/>
      </w:pPr>
      <w:r>
        <w:t>16. Председатель комиссии при поступлении к нему в порядке, предусмотренном нормативным правовым актом администрации городского округа "Город Йошкар-Ола", информации, содержащей основания для проведения заседания комиссии:</w:t>
      </w:r>
    </w:p>
    <w:p w:rsidR="00924060" w:rsidRPr="00924060" w:rsidRDefault="00924060">
      <w:pPr>
        <w:pStyle w:val="ConsPlusNormal"/>
        <w:ind w:firstLine="540"/>
        <w:jc w:val="both"/>
      </w:pPr>
      <w:r w:rsidRPr="00924060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924060" w:rsidRDefault="00924060">
      <w:pPr>
        <w:pStyle w:val="ConsPlusNormal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кадровой работы администрации городского округа "Город Йошкар-Ола", и с результатами ее проверки;</w:t>
      </w:r>
    </w:p>
    <w:p w:rsidR="00924060" w:rsidRDefault="00924060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56" w:history="1">
        <w:r w:rsidRPr="00924060"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24060" w:rsidRDefault="00924060">
      <w:pPr>
        <w:pStyle w:val="ConsPlusNormal"/>
        <w:ind w:firstLine="540"/>
        <w:jc w:val="both"/>
      </w:pPr>
      <w:bookmarkStart w:id="15" w:name="P78"/>
      <w:bookmarkEnd w:id="15"/>
      <w:r>
        <w:t xml:space="preserve">16.1. Заседание комиссии по рассмотрению </w:t>
      </w:r>
      <w:r w:rsidRPr="00924060">
        <w:t xml:space="preserve">заявлений, указанных в абзацах третьем и четвертом подпункта «б» пункта 14 </w:t>
      </w:r>
      <w: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24060" w:rsidRDefault="00924060">
      <w:pPr>
        <w:pStyle w:val="ConsPlusNormal"/>
        <w:ind w:firstLine="540"/>
        <w:jc w:val="both"/>
      </w:pPr>
      <w:bookmarkStart w:id="16" w:name="P79"/>
      <w:bookmarkEnd w:id="16"/>
      <w:r>
        <w:t xml:space="preserve">16.2. Уведомление, указанное в </w:t>
      </w:r>
      <w:hyperlink w:anchor="P69" w:history="1">
        <w:r w:rsidRPr="00924060">
          <w:t>подпункте 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24060" w:rsidRPr="00924060" w:rsidRDefault="00924060">
      <w:pPr>
        <w:pStyle w:val="ConsPlusNormal"/>
        <w:ind w:firstLine="540"/>
        <w:jc w:val="both"/>
      </w:pPr>
      <w:r w:rsidRPr="00924060"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 w:rsidRPr="00924060">
        <w:br/>
        <w:t>об урегулировании конфликта интересов, или гражданина, замещавшего должность муниципальной службы в администрации городского округа «Город Йошкар-Ола».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>17.1. Заседания комиссии могут проводиться в отсутствие муниципального служащего или гражданина в случае: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 xml:space="preserve">а) если в обращении, заявлении или уведомлении, предусмотренных подпунктом «б» пункта 14 настоящего Положения, не содержится указания </w:t>
      </w:r>
      <w:r w:rsidRPr="00924060">
        <w:br/>
        <w:t>о намерении муниципального служащего или гражданина лично присутствовать на заседании комиссии;</w:t>
      </w:r>
    </w:p>
    <w:p w:rsidR="00924060" w:rsidRDefault="00924060" w:rsidP="00924060">
      <w:pPr>
        <w:pStyle w:val="ConsPlusNormal"/>
        <w:ind w:firstLine="540"/>
        <w:jc w:val="both"/>
      </w:pPr>
      <w:r w:rsidRPr="00924060">
        <w:t xml:space="preserve">б) если муниципальный служащий или гражданин, намеревающиеся лично присутствовать </w:t>
      </w:r>
      <w:r w:rsidRPr="00924060">
        <w:lastRenderedPageBreak/>
        <w:t>на заседании комиссии и надлежащим образом извещенные о времени и месте его проведения, не явились на заседание комиссии.</w:t>
      </w:r>
    </w:p>
    <w:p w:rsidR="00924060" w:rsidRDefault="00924060">
      <w:pPr>
        <w:pStyle w:val="ConsPlusNormal"/>
        <w:ind w:firstLine="540"/>
        <w:jc w:val="both"/>
      </w:pPr>
      <w: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округа "Город Йошкар-Ола",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24060" w:rsidRDefault="00924060">
      <w:pPr>
        <w:pStyle w:val="ConsPlusNormal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24060" w:rsidRDefault="00924060">
      <w:pPr>
        <w:pStyle w:val="ConsPlusNormal"/>
        <w:ind w:firstLine="540"/>
        <w:jc w:val="both"/>
      </w:pPr>
      <w:r>
        <w:t xml:space="preserve">20. По итогам рассмотрения вопроса, указанного в </w:t>
      </w:r>
      <w:hyperlink w:anchor="P61" w:history="1">
        <w:r w:rsidRPr="00924060"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bookmarkStart w:id="17" w:name="P84"/>
      <w:bookmarkEnd w:id="17"/>
      <w:r>
        <w:t xml:space="preserve">а) установить, что сведения, представленные муниципальным служащим в соответствии с </w:t>
      </w:r>
      <w:hyperlink r:id="rId25" w:history="1">
        <w:r w:rsidRPr="00924060"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</w:t>
      </w:r>
      <w:hyperlink r:id="rId26" w:history="1">
        <w:r w:rsidRPr="00924060">
          <w:t>Указом</w:t>
        </w:r>
      </w:hyperlink>
      <w:r>
        <w:t xml:space="preserve"> Главы Республики Марий Эл от 4 мая 2012 года N 57, являются достоверными и полными;</w:t>
      </w:r>
    </w:p>
    <w:p w:rsidR="00924060" w:rsidRDefault="00924060">
      <w:pPr>
        <w:pStyle w:val="ConsPlusNormal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27" w:history="1">
        <w:r w:rsidRPr="00924060">
          <w:t>подпунктом "а" пункта 1</w:t>
        </w:r>
      </w:hyperlink>
      <w:r>
        <w:t xml:space="preserve"> Положения, названного в </w:t>
      </w:r>
      <w:hyperlink w:anchor="P84" w:history="1">
        <w:r w:rsidRPr="00924060"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r>
        <w:t xml:space="preserve">21. По итогам рассмотрения вопроса, указанного в </w:t>
      </w:r>
      <w:hyperlink w:anchor="P62" w:history="1">
        <w:r w:rsidRPr="00924060"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 xml:space="preserve">а) установить, что </w:t>
      </w:r>
      <w:proofErr w:type="spellStart"/>
      <w:r>
        <w:t>муниципльный</w:t>
      </w:r>
      <w:proofErr w:type="spellEnd"/>
      <w: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24060" w:rsidRDefault="00924060">
      <w:pPr>
        <w:pStyle w:val="ConsPlusNormal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мэру города Йошкар-Олы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bookmarkStart w:id="18" w:name="P89"/>
      <w:bookmarkEnd w:id="18"/>
      <w:r>
        <w:t xml:space="preserve">22. По итогам рассмотрения вопроса, указанного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обязанности;</w:t>
      </w:r>
    </w:p>
    <w:p w:rsidR="00924060" w:rsidRDefault="00924060">
      <w:pPr>
        <w:pStyle w:val="ConsPlusNormal"/>
        <w:ind w:firstLine="540"/>
        <w:jc w:val="both"/>
      </w:pPr>
      <w: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</w:p>
    <w:p w:rsidR="00924060" w:rsidRDefault="00924060">
      <w:pPr>
        <w:pStyle w:val="ConsPlusNormal"/>
        <w:ind w:firstLine="540"/>
        <w:jc w:val="both"/>
      </w:pPr>
      <w:bookmarkStart w:id="19" w:name="P92"/>
      <w:bookmarkEnd w:id="19"/>
      <w:r>
        <w:t xml:space="preserve">23. По итогам рассмотрения вопроса, указанного в </w:t>
      </w:r>
      <w:hyperlink w:anchor="P65" w:history="1">
        <w:r w:rsidRPr="00924060"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24060" w:rsidRDefault="00924060">
      <w:pPr>
        <w:pStyle w:val="ConsPlusNormal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24060" w:rsidRDefault="00924060">
      <w:pPr>
        <w:pStyle w:val="ConsPlusNormal"/>
        <w:ind w:firstLine="540"/>
        <w:jc w:val="both"/>
      </w:pPr>
      <w:r>
        <w:t xml:space="preserve">в) признать, что причина непредставления муниципальным служащим сведений о доходах, </w:t>
      </w:r>
      <w:r>
        <w:lastRenderedPageBreak/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bookmarkStart w:id="20" w:name="P96"/>
      <w:bookmarkEnd w:id="20"/>
      <w:r>
        <w:t xml:space="preserve">23.1. По итогам рассмотрения вопроса, указанного в </w:t>
      </w:r>
      <w:hyperlink w:anchor="P68" w:history="1">
        <w:r w:rsidRPr="00924060"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28" w:history="1">
        <w:r w:rsidRPr="00924060"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24060" w:rsidRDefault="00924060">
      <w:pPr>
        <w:pStyle w:val="ConsPlusNormal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924060"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мэру города Йошкар-Олы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24060" w:rsidRDefault="00924060">
      <w:pPr>
        <w:pStyle w:val="ConsPlusNormal"/>
        <w:ind w:firstLine="540"/>
        <w:jc w:val="both"/>
      </w:pPr>
      <w:bookmarkStart w:id="21" w:name="P99"/>
      <w:bookmarkEnd w:id="21"/>
      <w:r>
        <w:t xml:space="preserve">23.2. По итогам рассмотрения вопроса, указанного в </w:t>
      </w:r>
      <w:hyperlink w:anchor="P66" w:history="1">
        <w:r w:rsidRPr="00924060"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0" w:history="1">
        <w:r w:rsidRPr="00924060"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24060" w:rsidRDefault="00924060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1" w:history="1">
        <w:r w:rsidRPr="00924060"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>а) признать, что при исполнении муниципальным служащим должностных обязанностей конфликт интересов отсутствует;</w:t>
      </w:r>
    </w:p>
    <w:p w:rsidR="00924060" w:rsidRPr="00924060" w:rsidRDefault="00924060" w:rsidP="00924060">
      <w:pPr>
        <w:pStyle w:val="ConsPlusNormal"/>
        <w:ind w:firstLine="540"/>
        <w:jc w:val="both"/>
      </w:pPr>
      <w:r w:rsidRPr="00924060"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мэру города Йошкар-Олы принять меры по урегулированию конфликта интересов или по недопущению </w:t>
      </w:r>
      <w:r w:rsidRPr="00924060">
        <w:br/>
        <w:t>его возникновения;</w:t>
      </w:r>
    </w:p>
    <w:p w:rsidR="00924060" w:rsidRDefault="00924060" w:rsidP="00924060">
      <w:pPr>
        <w:pStyle w:val="ConsPlusNormal"/>
        <w:ind w:firstLine="540"/>
        <w:jc w:val="both"/>
      </w:pPr>
      <w:r w:rsidRPr="00924060">
        <w:t xml:space="preserve">в) признать, что муниципальный служащий не соблюдал требования </w:t>
      </w:r>
      <w:r w:rsidRPr="00924060">
        <w:br/>
        <w:t>об урегулировании конфликта интересов. В этом случае комиссия рекомендует мэру города Йошкар-Олы применить к муниципальному служащему конкретную меру ответственности.</w:t>
      </w:r>
    </w:p>
    <w:p w:rsidR="00924060" w:rsidRDefault="00924060">
      <w:pPr>
        <w:pStyle w:val="ConsPlusNormal"/>
        <w:ind w:firstLine="540"/>
        <w:jc w:val="both"/>
      </w:pPr>
      <w:r>
        <w:t xml:space="preserve">24. По итогам рассмотрения вопросов, указанных в </w:t>
      </w:r>
      <w:hyperlink w:anchor="P60" w:history="1">
        <w:r w:rsidRPr="00924060">
          <w:t>подпунктах "а"</w:t>
        </w:r>
      </w:hyperlink>
      <w:r>
        <w:t xml:space="preserve">, </w:t>
      </w:r>
      <w:hyperlink w:anchor="P63" w:history="1">
        <w:r w:rsidRPr="00924060">
          <w:t>"б"</w:t>
        </w:r>
      </w:hyperlink>
      <w:r>
        <w:t xml:space="preserve">, </w:t>
      </w:r>
      <w:hyperlink w:anchor="P68" w:history="1">
        <w:r w:rsidRPr="00924060">
          <w:t>"г"</w:t>
        </w:r>
      </w:hyperlink>
      <w:r>
        <w:t xml:space="preserve"> и </w:t>
      </w:r>
      <w:hyperlink w:anchor="P69" w:history="1">
        <w:r w:rsidRPr="00924060">
          <w:t>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924060">
        <w:t>пунктами 20 - 23, 23.1 - 23.3 и 24.1</w:t>
      </w:r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24060" w:rsidRDefault="00924060">
      <w:pPr>
        <w:pStyle w:val="ConsPlusNormal"/>
        <w:ind w:firstLine="540"/>
        <w:jc w:val="both"/>
      </w:pPr>
      <w:bookmarkStart w:id="22" w:name="P103"/>
      <w:bookmarkEnd w:id="22"/>
      <w:r>
        <w:t xml:space="preserve">24.1. По итогам рассмотрения вопроса, указанного в </w:t>
      </w:r>
      <w:hyperlink w:anchor="P69" w:history="1">
        <w:r w:rsidRPr="00924060">
          <w:t>подпункте "</w:t>
        </w:r>
        <w:proofErr w:type="spellStart"/>
        <w:r w:rsidRPr="00924060">
          <w:t>д</w:t>
        </w:r>
        <w:proofErr w:type="spellEnd"/>
        <w:r w:rsidRPr="00924060">
          <w:t>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городского округа "Город Йошкар-Ола", одно из следующих решений:</w:t>
      </w:r>
    </w:p>
    <w:p w:rsidR="00924060" w:rsidRDefault="00924060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24060" w:rsidRDefault="00924060">
      <w:pPr>
        <w:pStyle w:val="ConsPlusNormal"/>
        <w:ind w:firstLine="540"/>
        <w:jc w:val="both"/>
      </w:pPr>
      <w: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924060"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мэру города Йошкар-Олы проинформировать об указанных обстоятельствах органы прокуратуры и уведомившую организацию.</w:t>
      </w:r>
    </w:p>
    <w:p w:rsidR="00924060" w:rsidRDefault="00924060">
      <w:pPr>
        <w:pStyle w:val="ConsPlusNormal"/>
        <w:ind w:firstLine="540"/>
        <w:jc w:val="both"/>
      </w:pPr>
      <w:r>
        <w:t xml:space="preserve">25. По итогам рассмотрения вопроса, предусмотренного </w:t>
      </w:r>
      <w:hyperlink w:anchor="P67" w:history="1">
        <w:r w:rsidRPr="00924060"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924060" w:rsidRDefault="00924060">
      <w:pPr>
        <w:pStyle w:val="ConsPlusNormal"/>
        <w:ind w:firstLine="540"/>
        <w:jc w:val="both"/>
      </w:pPr>
      <w:r>
        <w:t>26. Для исполнения решений комиссии могут быть подготовлены проекты правовых актов администрации городского округа "Город Йошкар-Ола", которые в установленном порядке представляются на рассмотрение мэра города Йошкар-Олы.</w:t>
      </w:r>
    </w:p>
    <w:p w:rsidR="00924060" w:rsidRDefault="00924060">
      <w:pPr>
        <w:pStyle w:val="ConsPlusNormal"/>
        <w:ind w:firstLine="540"/>
        <w:jc w:val="both"/>
      </w:pPr>
      <w:r>
        <w:t xml:space="preserve">27. Решения комиссии по вопросам, указанным в </w:t>
      </w:r>
      <w:hyperlink w:anchor="P59" w:history="1">
        <w:r w:rsidRPr="00924060"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24060" w:rsidRDefault="00924060">
      <w:pPr>
        <w:pStyle w:val="ConsPlusNormal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для мэра города Йошкар-Олы носят рекомендательный характер. Решение, принимаемое по итогам рассмотрения вопроса, указанного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924060" w:rsidRDefault="00924060">
      <w:pPr>
        <w:pStyle w:val="ConsPlusNormal"/>
        <w:ind w:firstLine="540"/>
        <w:jc w:val="both"/>
      </w:pPr>
      <w:r>
        <w:t>29. В протоколе заседания комиссии указываются:</w:t>
      </w:r>
    </w:p>
    <w:p w:rsidR="00924060" w:rsidRDefault="00924060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24060" w:rsidRDefault="00924060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24060" w:rsidRDefault="00924060">
      <w:pPr>
        <w:pStyle w:val="ConsPlusNormal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924060" w:rsidRDefault="00924060">
      <w:pPr>
        <w:pStyle w:val="ConsPlusNormal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924060" w:rsidRDefault="00924060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924060" w:rsidRDefault="00924060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городского округа "Город Йошкар-Ола";</w:t>
      </w:r>
    </w:p>
    <w:p w:rsidR="00924060" w:rsidRDefault="00924060">
      <w:pPr>
        <w:pStyle w:val="ConsPlusNormal"/>
        <w:ind w:firstLine="540"/>
        <w:jc w:val="both"/>
      </w:pPr>
      <w:r>
        <w:t>ж) другие сведения;</w:t>
      </w:r>
    </w:p>
    <w:p w:rsidR="00924060" w:rsidRDefault="00924060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924060" w:rsidRDefault="00924060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24060" w:rsidRDefault="00924060">
      <w:pPr>
        <w:pStyle w:val="ConsPlusNormal"/>
        <w:ind w:firstLine="540"/>
        <w:jc w:val="both"/>
      </w:pPr>
      <w: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24060" w:rsidRDefault="00924060">
      <w:pPr>
        <w:pStyle w:val="ConsPlusNormal"/>
        <w:ind w:firstLine="540"/>
        <w:jc w:val="both"/>
      </w:pPr>
      <w:r>
        <w:t>31. Копии протокола заседания комиссии в 7-дневный срок со дня заседания направляются мэру города Йошкар-Олы, полностью или в виде выписок из него - муниципальному служащему, а также по решению комиссии - иным заинтересованным лицам.</w:t>
      </w:r>
    </w:p>
    <w:p w:rsidR="00924060" w:rsidRDefault="00924060">
      <w:pPr>
        <w:pStyle w:val="ConsPlusNormal"/>
        <w:ind w:firstLine="540"/>
        <w:jc w:val="both"/>
      </w:pPr>
      <w:r>
        <w:t>32. Мэр города Йошкар-Олы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мэр города Йошкар-Олы в письменной форме уведомляет комиссию в месячный срок со дня поступления к нему протокола заседания комиссии. Решение мэра города Йошкар-Олы оглашается на ближайшем заседании комиссии и принимается к сведению без обсуждения.</w:t>
      </w:r>
    </w:p>
    <w:p w:rsidR="006001A8" w:rsidRDefault="006001A8" w:rsidP="006001A8">
      <w:pPr>
        <w:pStyle w:val="ConsPlusNormal"/>
        <w:ind w:firstLine="540"/>
        <w:jc w:val="both"/>
      </w:pPr>
      <w:r>
        <w:t xml:space="preserve">(в ред. решения Собрания депутатов </w:t>
      </w:r>
      <w:r w:rsidRPr="006001A8">
        <w:t>от 28.11.2018 № 722-VI)</w:t>
      </w:r>
    </w:p>
    <w:p w:rsidR="006001A8" w:rsidRDefault="006001A8">
      <w:pPr>
        <w:pStyle w:val="ConsPlusNormal"/>
        <w:ind w:firstLine="540"/>
        <w:jc w:val="both"/>
      </w:pPr>
    </w:p>
    <w:p w:rsidR="006001A8" w:rsidRDefault="006001A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33. Комиссия в порядке, установленном нормативным правовым актом а</w:t>
      </w:r>
      <w:r w:rsidRPr="00552270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5227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«</w:t>
      </w:r>
      <w:r w:rsidRPr="00552270">
        <w:rPr>
          <w:sz w:val="28"/>
          <w:szCs w:val="28"/>
        </w:rPr>
        <w:t>Город Йошкар-Ола</w:t>
      </w:r>
      <w:r>
        <w:rPr>
          <w:sz w:val="28"/>
          <w:szCs w:val="28"/>
        </w:rPr>
        <w:t>»,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6001A8" w:rsidRDefault="006001A8" w:rsidP="006001A8">
      <w:pPr>
        <w:pStyle w:val="ConsPlusNormal"/>
        <w:ind w:firstLine="540"/>
        <w:jc w:val="both"/>
      </w:pPr>
      <w:r>
        <w:t xml:space="preserve">(в ред. решения Собрания депутатов </w:t>
      </w:r>
      <w:r w:rsidRPr="006001A8">
        <w:t>от 28.11.2018 № 722-VI)</w:t>
      </w:r>
    </w:p>
    <w:p w:rsidR="00924060" w:rsidRDefault="00924060">
      <w:pPr>
        <w:pStyle w:val="ConsPlusNormal"/>
        <w:ind w:firstLine="540"/>
        <w:jc w:val="both"/>
      </w:pPr>
      <w: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мэру города Йошкар-Олы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24060" w:rsidRDefault="00924060">
      <w:pPr>
        <w:pStyle w:val="ConsPlusNormal"/>
        <w:ind w:firstLine="540"/>
        <w:jc w:val="both"/>
      </w:pPr>
      <w: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24060" w:rsidRDefault="00924060">
      <w:pPr>
        <w:pStyle w:val="ConsPlusNormal"/>
        <w:ind w:firstLine="540"/>
        <w:jc w:val="both"/>
      </w:pPr>
      <w: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24060" w:rsidRDefault="00924060">
      <w:pPr>
        <w:pStyle w:val="ConsPlusNormal"/>
        <w:ind w:firstLine="540"/>
        <w:jc w:val="both"/>
      </w:pPr>
      <w:r>
        <w:t xml:space="preserve">36.1. Выписка из решения комиссии, заверенная подписью секретаря комиссии и печатью администрации городского округа "Город Йошкар-Ола", вручается гражданину, замещавшему должность муниципальной службы в администрации городского округа "Город Йошкар-Ола", в отношении которого рассматривался вопрос, указанный в </w:t>
      </w:r>
      <w:hyperlink w:anchor="P64" w:history="1">
        <w:r w:rsidRPr="00924060"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24060" w:rsidRDefault="00924060">
      <w:pPr>
        <w:pStyle w:val="ConsPlusNormal"/>
        <w:ind w:firstLine="540"/>
        <w:jc w:val="both"/>
      </w:pPr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 и кадровой работы администрации городского округа "Город Йошкар-Ола".</w:t>
      </w:r>
    </w:p>
    <w:p w:rsidR="00924060" w:rsidRDefault="00924060" w:rsidP="00924060">
      <w:pPr>
        <w:pStyle w:val="ConsPlusNormal"/>
        <w:ind w:firstLine="540"/>
        <w:jc w:val="both"/>
      </w:pPr>
    </w:p>
    <w:p w:rsidR="00924060" w:rsidRDefault="00924060" w:rsidP="00924060">
      <w:pPr>
        <w:pStyle w:val="ConsPlusNormal"/>
        <w:ind w:firstLine="540"/>
        <w:jc w:val="both"/>
      </w:pPr>
    </w:p>
    <w:p w:rsidR="00924060" w:rsidRPr="00924060" w:rsidRDefault="00924060" w:rsidP="00924060">
      <w:pPr>
        <w:pStyle w:val="ConsPlusNormal"/>
        <w:ind w:firstLine="540"/>
        <w:jc w:val="both"/>
      </w:pPr>
    </w:p>
    <w:p w:rsidR="00EA3FB1" w:rsidRDefault="00984E2D" w:rsidP="00924060">
      <w:pPr>
        <w:pStyle w:val="ConsPlusNormal"/>
        <w:ind w:firstLine="540"/>
        <w:jc w:val="both"/>
      </w:pPr>
    </w:p>
    <w:sectPr w:rsidR="00EA3FB1" w:rsidSect="004E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4060"/>
    <w:rsid w:val="00207003"/>
    <w:rsid w:val="006001A8"/>
    <w:rsid w:val="006A0C27"/>
    <w:rsid w:val="00725529"/>
    <w:rsid w:val="007B1766"/>
    <w:rsid w:val="007B71ED"/>
    <w:rsid w:val="00924060"/>
    <w:rsid w:val="00984E2D"/>
    <w:rsid w:val="00CF2D40"/>
    <w:rsid w:val="00E21DA2"/>
    <w:rsid w:val="00E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">
    <w:name w:val="Style2"/>
    <w:basedOn w:val="a"/>
    <w:rsid w:val="00924060"/>
    <w:pPr>
      <w:widowControl w:val="0"/>
      <w:autoSpaceDE w:val="0"/>
      <w:autoSpaceDN w:val="0"/>
      <w:adjustRightInd w:val="0"/>
    </w:pPr>
    <w:rPr>
      <w:sz w:val="20"/>
    </w:rPr>
  </w:style>
  <w:style w:type="table" w:styleId="a3">
    <w:name w:val="Table Grid"/>
    <w:basedOn w:val="a1"/>
    <w:rsid w:val="00600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CB8C36E93D8884B6DFCC1E5F3EE9902181B37AFEBE6F9C408DD16A5B60A00EBtBH" TargetMode="External"/><Relationship Id="rId13" Type="http://schemas.openxmlformats.org/officeDocument/2006/relationships/hyperlink" Target="consultantplus://offline/ref=74ACB8C36E93D8884B6DE2CCF39FB294061B423FA6B5BEACCA0288E4tEH" TargetMode="External"/><Relationship Id="rId18" Type="http://schemas.openxmlformats.org/officeDocument/2006/relationships/hyperlink" Target="consultantplus://offline/ref=74ACB8C36E93D8884B6DFCC1E5F3EE9902181B37AEEBE4F0CE08DD16A5B60A00BBAB1AE221B212864B6B24ECt7H" TargetMode="External"/><Relationship Id="rId26" Type="http://schemas.openxmlformats.org/officeDocument/2006/relationships/hyperlink" Target="consultantplus://offline/ref=74ACB8C36E93D8884B6DFCC1E5F3EE9902181B37AEEBE4F0CE08DD16A5B60A00EBt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ACB8C36E93D8884B6DE2CCF39FB294051B4C3CAFE5E9AE9B57864BF2BF0057FCE443A2E6t6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4ACB8C36E93D8884B6DFCC1E5F3EE9902181B37A9E3EAF0C508DD16A5B60A00EBtBH" TargetMode="External"/><Relationship Id="rId12" Type="http://schemas.openxmlformats.org/officeDocument/2006/relationships/hyperlink" Target="consultantplus://offline/ref=74ACB8C36E93D8884B6DFCC1E5F3EE9902181B37AFEBE6F9C408DD16A5B60A00EBtBH" TargetMode="External"/><Relationship Id="rId17" Type="http://schemas.openxmlformats.org/officeDocument/2006/relationships/hyperlink" Target="consultantplus://offline/ref=74ACB8C36E93D8884B6DFCC1E5F3EE9902181B37AEEBE4F0CE08DD16A5B60A00EBtBH" TargetMode="External"/><Relationship Id="rId25" Type="http://schemas.openxmlformats.org/officeDocument/2006/relationships/hyperlink" Target="consultantplus://offline/ref=74ACB8C36E93D8884B6DFCC1E5F3EE9902181B37AEEBE4F0CE08DD16A5B60A00BBAB1AE221B212864B6B24ECt7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ACB8C36E93D8884B6DFCC1E5F3EE9902181B37AEEBE4F0CE08DD16A5B60A00BBAB1AE221B212864B6A22ECtAH" TargetMode="External"/><Relationship Id="rId20" Type="http://schemas.openxmlformats.org/officeDocument/2006/relationships/hyperlink" Target="consultantplus://offline/ref=74ACB8C36E93D8884B6DE2CCF39FB294051B4D39AAE7E9AE9B57864BF2BF0057FCE443A065BF1284E4t3H" TargetMode="External"/><Relationship Id="rId29" Type="http://schemas.openxmlformats.org/officeDocument/2006/relationships/hyperlink" Target="consultantplus://offline/ref=74ACB8C36E93D8884B6DE2CCF39FB294051B4D39AAE7E9AE9B57864BF2BF0057FCE443A065BF1284E4t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ACB8C36E93D8884B6DE2CCF39FB294051A4533AFE5E9AE9B57864BF2EBtFH" TargetMode="External"/><Relationship Id="rId11" Type="http://schemas.openxmlformats.org/officeDocument/2006/relationships/hyperlink" Target="consultantplus://offline/ref=74ACB8C36E93D8884B6DFCC1E5F3EE9902181B37A9E3EAF0C508DD16A5B60A00EBtBH" TargetMode="External"/><Relationship Id="rId24" Type="http://schemas.openxmlformats.org/officeDocument/2006/relationships/hyperlink" Target="consultantplus://offline/ref=74ACB8C36E93D8884B6DE2CCF39FB294051B4C3CAFE5E9AE9B57864BF2BF0057FCE443A3E6tDH" TargetMode="External"/><Relationship Id="rId32" Type="http://schemas.openxmlformats.org/officeDocument/2006/relationships/hyperlink" Target="consultantplus://offline/ref=74ACB8C36E93D8884B6DE2CCF39FB294051B4C3CAFE5E9AE9B57864BF2BF0057FCE443A3E6tDH" TargetMode="External"/><Relationship Id="rId5" Type="http://schemas.openxmlformats.org/officeDocument/2006/relationships/hyperlink" Target="consultantplus://offline/ref=74ACB8C36E93D8884B6DE2CCF39FB294051B4C3CAFE5E9AE9B57864BF2BF0057FCE443A067EBtDH" TargetMode="External"/><Relationship Id="rId15" Type="http://schemas.openxmlformats.org/officeDocument/2006/relationships/hyperlink" Target="consultantplus://offline/ref=74ACB8C36E93D8884B6DE2CCF39FB294051B4C3CAFE5E9AE9B57864BF2EBtFH" TargetMode="External"/><Relationship Id="rId23" Type="http://schemas.openxmlformats.org/officeDocument/2006/relationships/hyperlink" Target="consultantplus://offline/ref=74ACB8C36E93D8884B6DE2CCF39FB294051B4C3CAFE5E9AE9B57864BF2BF0057FCE443A3E6tDH" TargetMode="External"/><Relationship Id="rId28" Type="http://schemas.openxmlformats.org/officeDocument/2006/relationships/hyperlink" Target="consultantplus://offline/ref=74ACB8C36E93D8884B6DE2CCF39FB294051B4D39AAE7E9AE9B57864BF2BF0057FCE443A065BF1284E4t3H" TargetMode="External"/><Relationship Id="rId10" Type="http://schemas.openxmlformats.org/officeDocument/2006/relationships/hyperlink" Target="consultantplus://offline/ref=74ACB8C36E93D8884B6DE2CCF39FB294051A4533AFE5E9AE9B57864BF2EBtFH" TargetMode="External"/><Relationship Id="rId19" Type="http://schemas.openxmlformats.org/officeDocument/2006/relationships/hyperlink" Target="consultantplus://offline/ref=74ACB8C36E93D8884B6DE2CCF39FB294051B4C3FA4E2E9AE9B57864BF2EBtFH" TargetMode="External"/><Relationship Id="rId31" Type="http://schemas.openxmlformats.org/officeDocument/2006/relationships/hyperlink" Target="consultantplus://offline/ref=74ACB8C36E93D8884B6DE2CCF39FB294051B4C3FA4E2E9AE9B57864BF2EBtFH" TargetMode="External"/><Relationship Id="rId4" Type="http://schemas.openxmlformats.org/officeDocument/2006/relationships/hyperlink" Target="consultantplus://offline/ref=74ACB8C36E93D8884B6DE2CCF39FB294051B463AACE1E9AE9B57864BF2BF0057FCE443A3E6t6H" TargetMode="External"/><Relationship Id="rId9" Type="http://schemas.openxmlformats.org/officeDocument/2006/relationships/hyperlink" Target="consultantplus://offline/ref=74ACB8C36E93D8884B6DE2CCF39FB294051B4C3CAFE5E9AE9B57864BF2BF0057FCE443A067EBtDH" TargetMode="External"/><Relationship Id="rId14" Type="http://schemas.openxmlformats.org/officeDocument/2006/relationships/hyperlink" Target="consultantplus://offline/ref=74ACB8C36E93D8884B6DFCC1E5F3EE9902181B37AEE7E4FFCE08DD16A5B60A00EBtBH" TargetMode="External"/><Relationship Id="rId22" Type="http://schemas.openxmlformats.org/officeDocument/2006/relationships/hyperlink" Target="consultantplus://offline/ref=74ACB8C36E93D8884B6DE2CCF39FB294051A443CAFE5E9AE9B57864BF2BF0057FCE443A062BEE1t0H" TargetMode="External"/><Relationship Id="rId27" Type="http://schemas.openxmlformats.org/officeDocument/2006/relationships/hyperlink" Target="consultantplus://offline/ref=74ACB8C36E93D8884B6DFCC1E5F3EE9902181B37AEEBE4F0CE08DD16A5B60A00BBAB1AE221B212864B6B24ECt7H" TargetMode="External"/><Relationship Id="rId30" Type="http://schemas.openxmlformats.org/officeDocument/2006/relationships/hyperlink" Target="consultantplus://offline/ref=74ACB8C36E93D8884B6DE2CCF39FB294051B4C3FA4E2E9AE9B57864BF2EB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5996</Words>
  <Characters>34183</Characters>
  <Application>Microsoft Office Word</Application>
  <DocSecurity>0</DocSecurity>
  <Lines>284</Lines>
  <Paragraphs>80</Paragraphs>
  <ScaleCrop>false</ScaleCrop>
  <Company>Microsoft</Company>
  <LinksUpToDate>false</LinksUpToDate>
  <CharactersWithSpaces>40099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</cp:lastModifiedBy>
  <cp:revision>2</cp:revision>
  <dcterms:created xsi:type="dcterms:W3CDTF">2018-12-03T08:31:00Z</dcterms:created>
  <dcterms:modified xsi:type="dcterms:W3CDTF">2018-12-03T08:31:00Z</dcterms:modified>
</cp:coreProperties>
</file>