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7A" w:rsidRDefault="0018727A">
      <w:pPr>
        <w:pStyle w:val="ConsPlusTitle"/>
        <w:jc w:val="center"/>
        <w:outlineLvl w:val="0"/>
      </w:pPr>
      <w:r>
        <w:t>СОБРАНИЕ ДЕПУТАТОВ ГОРОДСКОГО ОКРУГА "ГОРОД ЙОШКАР-ОЛА"</w:t>
      </w:r>
    </w:p>
    <w:p w:rsidR="0018727A" w:rsidRDefault="0018727A">
      <w:pPr>
        <w:pStyle w:val="ConsPlusTitle"/>
        <w:jc w:val="center"/>
      </w:pPr>
    </w:p>
    <w:p w:rsidR="0018727A" w:rsidRDefault="0018727A">
      <w:pPr>
        <w:pStyle w:val="ConsPlusTitle"/>
        <w:jc w:val="center"/>
      </w:pPr>
      <w:r>
        <w:t>РЕШЕНИЕ ТРИДЦАТЬ ВТОРОЙ СЕССИИ ПЯТОГО СОЗЫВА</w:t>
      </w:r>
    </w:p>
    <w:p w:rsidR="0018727A" w:rsidRDefault="0018727A">
      <w:pPr>
        <w:pStyle w:val="ConsPlusTitle"/>
        <w:jc w:val="center"/>
      </w:pPr>
      <w:r>
        <w:t>от 28 ноября 2012 г. N 500-V</w:t>
      </w:r>
    </w:p>
    <w:p w:rsidR="0018727A" w:rsidRDefault="0018727A">
      <w:pPr>
        <w:pStyle w:val="ConsPlusTitle"/>
        <w:jc w:val="center"/>
      </w:pPr>
    </w:p>
    <w:p w:rsidR="0018727A" w:rsidRDefault="0018727A">
      <w:pPr>
        <w:pStyle w:val="ConsPlusTitle"/>
        <w:jc w:val="center"/>
      </w:pPr>
      <w:r>
        <w:t>ОБ УТВЕРЖДЕНИИ ПОЛОЖЕНИЯ</w:t>
      </w:r>
    </w:p>
    <w:p w:rsidR="0018727A" w:rsidRDefault="0018727A">
      <w:pPr>
        <w:pStyle w:val="ConsPlusTitle"/>
        <w:jc w:val="center"/>
      </w:pPr>
      <w:r>
        <w:t>О ПОРЯДКЕ ОРГАНИЗАЦИИ И ПРОВЕДЕНИЯ ТОРГОВ НА ПРАВО</w:t>
      </w:r>
    </w:p>
    <w:p w:rsidR="0018727A" w:rsidRDefault="0018727A">
      <w:pPr>
        <w:pStyle w:val="ConsPlusTitle"/>
        <w:jc w:val="center"/>
      </w:pPr>
      <w:r>
        <w:t xml:space="preserve">ЗАКЛЮЧЕНИЯ ДОГОВОРА НА УСТАНОВКУ И ЭКСПЛУАТАЦИЮ </w:t>
      </w:r>
      <w:proofErr w:type="gramStart"/>
      <w:r>
        <w:t>РЕКЛАМНОЙ</w:t>
      </w:r>
      <w:proofErr w:type="gramEnd"/>
    </w:p>
    <w:p w:rsidR="0018727A" w:rsidRDefault="0018727A">
      <w:pPr>
        <w:pStyle w:val="ConsPlusTitle"/>
        <w:jc w:val="center"/>
      </w:pPr>
      <w:r>
        <w:t>КОНСТРУКЦИИ НА ОБЪЕКТАХ МУНИЦИПАЛЬНОЙ СОБСТВЕННОСТИ,</w:t>
      </w:r>
    </w:p>
    <w:p w:rsidR="0018727A" w:rsidRDefault="0018727A">
      <w:pPr>
        <w:pStyle w:val="ConsPlusTitle"/>
        <w:jc w:val="center"/>
      </w:pPr>
      <w:r>
        <w:t xml:space="preserve">ЗЕМЕЛЬНЫХ </w:t>
      </w:r>
      <w:proofErr w:type="gramStart"/>
      <w:r>
        <w:t>УЧАСТКАХ</w:t>
      </w:r>
      <w:proofErr w:type="gramEnd"/>
      <w:r>
        <w:t>, НАХОДЯЩИХСЯ В СОБСТВЕННОСТИ</w:t>
      </w:r>
    </w:p>
    <w:p w:rsidR="0018727A" w:rsidRDefault="0018727A">
      <w:pPr>
        <w:pStyle w:val="ConsPlusTitle"/>
        <w:jc w:val="center"/>
      </w:pPr>
      <w:r>
        <w:t xml:space="preserve">ИЛИ </w:t>
      </w:r>
      <w:proofErr w:type="gramStart"/>
      <w:r>
        <w:t>ВЕДЕНИИ</w:t>
      </w:r>
      <w:proofErr w:type="gramEnd"/>
      <w:r>
        <w:t xml:space="preserve"> ГОРОДСКОГО ОКРУГА "ГОРОД ЙОШКАР-ОЛА"</w:t>
      </w:r>
    </w:p>
    <w:p w:rsidR="0018727A" w:rsidRDefault="0018727A">
      <w:pPr>
        <w:pStyle w:val="ConsPlusNormal"/>
        <w:jc w:val="center"/>
      </w:pPr>
    </w:p>
    <w:p w:rsidR="0018727A" w:rsidRDefault="0018727A">
      <w:pPr>
        <w:pStyle w:val="ConsPlusNormal"/>
        <w:jc w:val="center"/>
      </w:pPr>
      <w:r>
        <w:t>Список изменяющих документов</w:t>
      </w:r>
    </w:p>
    <w:p w:rsidR="0018727A" w:rsidRDefault="0018727A">
      <w:pPr>
        <w:pStyle w:val="ConsPlusNormal"/>
        <w:jc w:val="center"/>
      </w:pPr>
      <w:proofErr w:type="gramStart"/>
      <w:r>
        <w:t>(в ред. решений Собрания депутатов городского округа</w:t>
      </w:r>
      <w:proofErr w:type="gramEnd"/>
    </w:p>
    <w:p w:rsidR="0018727A" w:rsidRDefault="0018727A">
      <w:pPr>
        <w:pStyle w:val="ConsPlusNormal"/>
        <w:jc w:val="center"/>
      </w:pPr>
      <w:r>
        <w:t xml:space="preserve">"Город Йошкар-Ола" от 26.02.2014 </w:t>
      </w:r>
      <w:hyperlink r:id="rId4" w:history="1">
        <w:r>
          <w:rPr>
            <w:color w:val="0000FF"/>
          </w:rPr>
          <w:t>N 710-V</w:t>
        </w:r>
      </w:hyperlink>
      <w:r>
        <w:t>,</w:t>
      </w:r>
    </w:p>
    <w:p w:rsidR="0018727A" w:rsidRDefault="0018727A">
      <w:pPr>
        <w:pStyle w:val="ConsPlusNormal"/>
        <w:jc w:val="center"/>
      </w:pPr>
      <w:r>
        <w:t xml:space="preserve">от 22.04.2015 </w:t>
      </w:r>
      <w:hyperlink r:id="rId5" w:history="1">
        <w:r>
          <w:rPr>
            <w:color w:val="0000FF"/>
          </w:rPr>
          <w:t>N 142-VI</w:t>
        </w:r>
      </w:hyperlink>
      <w:r>
        <w:t>, от 28.06.2017 № 514-</w:t>
      </w:r>
      <w:r>
        <w:rPr>
          <w:lang w:val="en-US"/>
        </w:rPr>
        <w:t>VI</w:t>
      </w:r>
      <w:r w:rsidR="007B2168">
        <w:t xml:space="preserve">, от 29.09.2017 </w:t>
      </w:r>
      <w:r w:rsidR="007B2168" w:rsidRPr="00341BF4">
        <w:t>№ 539-VI</w:t>
      </w:r>
      <w:r>
        <w:t>)</w:t>
      </w:r>
    </w:p>
    <w:p w:rsidR="0018727A" w:rsidRDefault="0018727A">
      <w:pPr>
        <w:pStyle w:val="ConsPlusNormal"/>
        <w:jc w:val="both"/>
      </w:pPr>
    </w:p>
    <w:p w:rsidR="0018727A" w:rsidRDefault="0018727A">
      <w:pPr>
        <w:pStyle w:val="ConsPlusNormal"/>
        <w:ind w:firstLine="540"/>
        <w:jc w:val="both"/>
      </w:pPr>
      <w:r>
        <w:t xml:space="preserve">В соответствии с Федеральным </w:t>
      </w:r>
      <w:hyperlink r:id="rId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13 марта 2006 года N 38-ФЗ "О рекламе" Собрание депутатов городского округа "Город Йошкар-Ола" решило:</w:t>
      </w:r>
    </w:p>
    <w:p w:rsidR="0018727A" w:rsidRDefault="0018727A">
      <w:pPr>
        <w:pStyle w:val="ConsPlusNormal"/>
        <w:ind w:firstLine="540"/>
        <w:jc w:val="both"/>
      </w:pPr>
      <w:r>
        <w:t xml:space="preserve">1. Утвердить </w:t>
      </w:r>
      <w:hyperlink w:anchor="P40" w:history="1">
        <w:r>
          <w:rPr>
            <w:color w:val="0000FF"/>
          </w:rPr>
          <w:t>Положение</w:t>
        </w:r>
      </w:hyperlink>
      <w:r>
        <w:t xml:space="preserve"> о порядке организации и проведения торгов на право заключения договора на установку и эксплуатацию рекламной конструкции на объектах муниципальной собственности, земельных участках, находящихся в собственности или ведении городского округа "Город Йошкар-Ола" (прилагается).</w:t>
      </w:r>
    </w:p>
    <w:p w:rsidR="0018727A" w:rsidRDefault="0018727A">
      <w:pPr>
        <w:pStyle w:val="ConsPlusNormal"/>
        <w:ind w:firstLine="540"/>
        <w:jc w:val="both"/>
      </w:pPr>
      <w:r>
        <w:t>2. Опубликовать настоящее решение в газете "Йошкар-Ола".</w:t>
      </w:r>
    </w:p>
    <w:p w:rsidR="0018727A" w:rsidRDefault="0018727A">
      <w:pPr>
        <w:pStyle w:val="ConsPlusNormal"/>
        <w:ind w:firstLine="540"/>
        <w:jc w:val="both"/>
      </w:pPr>
      <w:r>
        <w:t>3. Настоящее решение вступает в силу после его официального опубликования.</w:t>
      </w:r>
    </w:p>
    <w:p w:rsidR="0018727A" w:rsidRDefault="0018727A">
      <w:pPr>
        <w:pStyle w:val="ConsPlusNormal"/>
        <w:ind w:firstLine="540"/>
        <w:jc w:val="both"/>
      </w:pPr>
      <w:r>
        <w:t xml:space="preserve">4. </w:t>
      </w:r>
      <w:proofErr w:type="gramStart"/>
      <w:r>
        <w:t>Контроль за</w:t>
      </w:r>
      <w:proofErr w:type="gramEnd"/>
      <w:r>
        <w:t xml:space="preserve"> исполнением настоящего решения возложить на постоянную комиссию по экономическому развитию (А.В.Ерофеев).</w:t>
      </w:r>
    </w:p>
    <w:p w:rsidR="0018727A" w:rsidRDefault="0018727A">
      <w:pPr>
        <w:pStyle w:val="ConsPlusNormal"/>
        <w:jc w:val="both"/>
      </w:pPr>
    </w:p>
    <w:p w:rsidR="0018727A" w:rsidRDefault="0018727A">
      <w:pPr>
        <w:pStyle w:val="ConsPlusNormal"/>
        <w:jc w:val="right"/>
      </w:pPr>
      <w:r>
        <w:t>Глава</w:t>
      </w:r>
    </w:p>
    <w:p w:rsidR="0018727A" w:rsidRDefault="0018727A">
      <w:pPr>
        <w:pStyle w:val="ConsPlusNormal"/>
        <w:jc w:val="right"/>
      </w:pPr>
      <w:r>
        <w:t>городского округа</w:t>
      </w:r>
    </w:p>
    <w:p w:rsidR="0018727A" w:rsidRDefault="0018727A">
      <w:pPr>
        <w:pStyle w:val="ConsPlusNormal"/>
        <w:jc w:val="right"/>
      </w:pPr>
      <w:r>
        <w:t>"Город Йошкар-Ола"</w:t>
      </w:r>
    </w:p>
    <w:p w:rsidR="0018727A" w:rsidRDefault="0018727A">
      <w:pPr>
        <w:pStyle w:val="ConsPlusNormal"/>
        <w:jc w:val="right"/>
      </w:pPr>
      <w:r>
        <w:t>Л.ГАРАНИН</w:t>
      </w:r>
    </w:p>
    <w:p w:rsidR="0018727A" w:rsidRDefault="0018727A">
      <w:pPr>
        <w:pStyle w:val="ConsPlusNormal"/>
        <w:jc w:val="both"/>
      </w:pPr>
    </w:p>
    <w:p w:rsidR="0018727A" w:rsidRDefault="0018727A">
      <w:pPr>
        <w:pStyle w:val="ConsPlusNormal"/>
        <w:jc w:val="both"/>
      </w:pPr>
    </w:p>
    <w:p w:rsidR="0018727A" w:rsidRDefault="0018727A">
      <w:pPr>
        <w:pStyle w:val="ConsPlusNormal"/>
        <w:jc w:val="both"/>
      </w:pPr>
    </w:p>
    <w:p w:rsidR="0018727A" w:rsidRDefault="0018727A">
      <w:pPr>
        <w:pStyle w:val="ConsPlusNormal"/>
        <w:jc w:val="both"/>
      </w:pPr>
    </w:p>
    <w:p w:rsidR="0018727A" w:rsidRDefault="0018727A">
      <w:pPr>
        <w:rPr>
          <w:rFonts w:ascii="Calibri" w:eastAsia="Times New Roman" w:hAnsi="Calibri" w:cs="Calibri"/>
          <w:szCs w:val="20"/>
          <w:lang w:eastAsia="ru-RU"/>
        </w:rPr>
      </w:pPr>
      <w:r>
        <w:br w:type="page"/>
      </w:r>
    </w:p>
    <w:p w:rsidR="0018727A" w:rsidRDefault="0018727A">
      <w:pPr>
        <w:pStyle w:val="ConsPlusNormal"/>
        <w:jc w:val="both"/>
      </w:pPr>
    </w:p>
    <w:p w:rsidR="0018727A" w:rsidRDefault="0018727A">
      <w:pPr>
        <w:pStyle w:val="ConsPlusNormal"/>
        <w:jc w:val="right"/>
        <w:outlineLvl w:val="0"/>
      </w:pPr>
      <w:r>
        <w:t>Утверждено</w:t>
      </w:r>
    </w:p>
    <w:p w:rsidR="0018727A" w:rsidRDefault="0018727A">
      <w:pPr>
        <w:pStyle w:val="ConsPlusNormal"/>
        <w:jc w:val="right"/>
      </w:pPr>
      <w:r>
        <w:t>решением</w:t>
      </w:r>
    </w:p>
    <w:p w:rsidR="0018727A" w:rsidRDefault="0018727A">
      <w:pPr>
        <w:pStyle w:val="ConsPlusNormal"/>
        <w:jc w:val="right"/>
      </w:pPr>
      <w:r>
        <w:t>Собрания депутатов</w:t>
      </w:r>
    </w:p>
    <w:p w:rsidR="0018727A" w:rsidRDefault="0018727A">
      <w:pPr>
        <w:pStyle w:val="ConsPlusNormal"/>
        <w:jc w:val="right"/>
      </w:pPr>
      <w:r>
        <w:t>городского округа</w:t>
      </w:r>
    </w:p>
    <w:p w:rsidR="0018727A" w:rsidRDefault="0018727A">
      <w:pPr>
        <w:pStyle w:val="ConsPlusNormal"/>
        <w:jc w:val="right"/>
      </w:pPr>
      <w:r>
        <w:t>"Город Йошкар-Ола"</w:t>
      </w:r>
    </w:p>
    <w:p w:rsidR="0018727A" w:rsidRDefault="0018727A">
      <w:pPr>
        <w:pStyle w:val="ConsPlusNormal"/>
        <w:jc w:val="right"/>
      </w:pPr>
      <w:r>
        <w:t>от 28 ноября 2012 г. N 500-V</w:t>
      </w:r>
    </w:p>
    <w:p w:rsidR="0018727A" w:rsidRDefault="0018727A">
      <w:pPr>
        <w:pStyle w:val="ConsPlusNormal"/>
        <w:jc w:val="both"/>
      </w:pPr>
    </w:p>
    <w:p w:rsidR="0018727A" w:rsidRDefault="0018727A">
      <w:pPr>
        <w:pStyle w:val="ConsPlusTitle"/>
        <w:jc w:val="center"/>
      </w:pPr>
      <w:bookmarkStart w:id="0" w:name="P40"/>
      <w:bookmarkEnd w:id="0"/>
      <w:r>
        <w:t>ПОЛОЖЕНИЕ</w:t>
      </w:r>
    </w:p>
    <w:p w:rsidR="0018727A" w:rsidRDefault="0018727A">
      <w:pPr>
        <w:pStyle w:val="ConsPlusTitle"/>
        <w:jc w:val="center"/>
      </w:pPr>
      <w:r>
        <w:t>О ПОРЯДКЕ ОРГАНИЗАЦИИ И ПРОВЕДЕНИЯ ТОРГОВ НА ПРАВО</w:t>
      </w:r>
    </w:p>
    <w:p w:rsidR="0018727A" w:rsidRDefault="0018727A">
      <w:pPr>
        <w:pStyle w:val="ConsPlusTitle"/>
        <w:jc w:val="center"/>
      </w:pPr>
      <w:r>
        <w:t xml:space="preserve">ЗАКЛЮЧЕНИЯ ДОГОВОРА НА УСТАНОВКУ И ЭКСПЛУАТАЦИЮ </w:t>
      </w:r>
      <w:proofErr w:type="gramStart"/>
      <w:r>
        <w:t>РЕКЛАМНОЙ</w:t>
      </w:r>
      <w:proofErr w:type="gramEnd"/>
    </w:p>
    <w:p w:rsidR="0018727A" w:rsidRDefault="0018727A">
      <w:pPr>
        <w:pStyle w:val="ConsPlusTitle"/>
        <w:jc w:val="center"/>
      </w:pPr>
      <w:r>
        <w:t>КОНСТРУКЦИИ НА ОБЪЕКТАХ МУНИЦИПАЛЬНОЙ СОБСТВЕННОСТИ,</w:t>
      </w:r>
    </w:p>
    <w:p w:rsidR="0018727A" w:rsidRDefault="0018727A">
      <w:pPr>
        <w:pStyle w:val="ConsPlusTitle"/>
        <w:jc w:val="center"/>
      </w:pPr>
      <w:r>
        <w:t xml:space="preserve">ЗЕМЕЛЬНЫХ </w:t>
      </w:r>
      <w:proofErr w:type="gramStart"/>
      <w:r>
        <w:t>УЧАСТКАХ</w:t>
      </w:r>
      <w:proofErr w:type="gramEnd"/>
      <w:r>
        <w:t>, НАХОДЯЩИХСЯ В СОБСТВЕННОСТИ</w:t>
      </w:r>
    </w:p>
    <w:p w:rsidR="0018727A" w:rsidRDefault="0018727A">
      <w:pPr>
        <w:pStyle w:val="ConsPlusTitle"/>
        <w:jc w:val="center"/>
      </w:pPr>
      <w:r>
        <w:t xml:space="preserve">ИЛИ </w:t>
      </w:r>
      <w:proofErr w:type="gramStart"/>
      <w:r>
        <w:t>ВЕДЕНИИ</w:t>
      </w:r>
      <w:proofErr w:type="gramEnd"/>
      <w:r>
        <w:t xml:space="preserve"> ГОРОДСКОГО ОКРУГА "ГОРОД ЙОШКАР-ОЛА"</w:t>
      </w:r>
    </w:p>
    <w:p w:rsidR="0018727A" w:rsidRDefault="0018727A">
      <w:pPr>
        <w:pStyle w:val="ConsPlusNormal"/>
        <w:jc w:val="center"/>
      </w:pPr>
    </w:p>
    <w:p w:rsidR="0018727A" w:rsidRDefault="0018727A">
      <w:pPr>
        <w:pStyle w:val="ConsPlusNormal"/>
        <w:jc w:val="center"/>
      </w:pPr>
      <w:r>
        <w:t>Список изменяющих документов</w:t>
      </w:r>
    </w:p>
    <w:p w:rsidR="0018727A" w:rsidRDefault="0018727A">
      <w:pPr>
        <w:pStyle w:val="ConsPlusNormal"/>
        <w:jc w:val="center"/>
      </w:pPr>
      <w:proofErr w:type="gramStart"/>
      <w:r>
        <w:t>(в ред. решений Собрания депутатов городского округа</w:t>
      </w:r>
      <w:proofErr w:type="gramEnd"/>
    </w:p>
    <w:p w:rsidR="0018727A" w:rsidRDefault="0018727A">
      <w:pPr>
        <w:pStyle w:val="ConsPlusNormal"/>
        <w:jc w:val="center"/>
      </w:pPr>
      <w:r>
        <w:t xml:space="preserve">"Город Йошкар-Ола" от 26.02.2014 </w:t>
      </w:r>
      <w:hyperlink r:id="rId8" w:history="1">
        <w:r>
          <w:rPr>
            <w:color w:val="0000FF"/>
          </w:rPr>
          <w:t>N 710-V</w:t>
        </w:r>
      </w:hyperlink>
      <w:r>
        <w:t>,</w:t>
      </w:r>
    </w:p>
    <w:p w:rsidR="0018727A" w:rsidRPr="00341BF4" w:rsidRDefault="0018727A">
      <w:pPr>
        <w:pStyle w:val="ConsPlusNormal"/>
        <w:jc w:val="center"/>
      </w:pPr>
      <w:r>
        <w:t xml:space="preserve">от 22.04.2015 </w:t>
      </w:r>
      <w:hyperlink r:id="rId9" w:history="1">
        <w:r>
          <w:rPr>
            <w:color w:val="0000FF"/>
          </w:rPr>
          <w:t>N 142-VI</w:t>
        </w:r>
      </w:hyperlink>
      <w:r>
        <w:t>, от 28.06.2017 № 514-</w:t>
      </w:r>
      <w:r>
        <w:rPr>
          <w:lang w:val="en-US"/>
        </w:rPr>
        <w:t>VI</w:t>
      </w:r>
      <w:r w:rsidR="00341BF4">
        <w:t xml:space="preserve">, от 29.09.2017 </w:t>
      </w:r>
      <w:r w:rsidR="00341BF4" w:rsidRPr="00341BF4">
        <w:t>№ 539-VI</w:t>
      </w:r>
      <w:r w:rsidR="00341BF4">
        <w:t>)</w:t>
      </w:r>
    </w:p>
    <w:p w:rsidR="0018727A" w:rsidRDefault="0018727A">
      <w:pPr>
        <w:pStyle w:val="ConsPlusNormal"/>
        <w:jc w:val="both"/>
      </w:pPr>
    </w:p>
    <w:p w:rsidR="0018727A" w:rsidRDefault="0018727A">
      <w:pPr>
        <w:pStyle w:val="ConsPlusNormal"/>
        <w:jc w:val="center"/>
        <w:outlineLvl w:val="1"/>
      </w:pPr>
      <w:r>
        <w:t>1. Общие положения</w:t>
      </w:r>
    </w:p>
    <w:p w:rsidR="0018727A" w:rsidRDefault="0018727A">
      <w:pPr>
        <w:pStyle w:val="ConsPlusNormal"/>
        <w:jc w:val="both"/>
      </w:pPr>
    </w:p>
    <w:p w:rsidR="0018727A" w:rsidRDefault="0018727A">
      <w:pPr>
        <w:pStyle w:val="ConsPlusNormal"/>
        <w:ind w:firstLine="540"/>
        <w:jc w:val="both"/>
      </w:pPr>
      <w:r>
        <w:t xml:space="preserve">1.1. </w:t>
      </w:r>
      <w:proofErr w:type="gramStart"/>
      <w:r>
        <w:t xml:space="preserve">Настоящее Положение регламентирует порядок организации и проведения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за исключением земельных участков, указанных в </w:t>
      </w:r>
      <w:hyperlink r:id="rId10" w:history="1">
        <w:r>
          <w:rPr>
            <w:color w:val="0000FF"/>
          </w:rPr>
          <w:t>абзаце третьем пункта 2 статьи 7</w:t>
        </w:r>
      </w:hyperlink>
      <w:r>
        <w:t xml:space="preserve"> Закона Республики</w:t>
      </w:r>
      <w:proofErr w:type="gramEnd"/>
      <w:r>
        <w:t xml:space="preserve"> Марий Эл от 7 июля 2003 года N 32-З "О порядке управления находящимися в государственной собственности земельными участками и регулировании земельных отношений в Республике Марий Эл" (далее - торги).</w:t>
      </w:r>
    </w:p>
    <w:p w:rsidR="0018727A" w:rsidRDefault="0018727A">
      <w:pPr>
        <w:pStyle w:val="ConsPlusNormal"/>
        <w:jc w:val="both"/>
      </w:pPr>
      <w:r>
        <w:t xml:space="preserve">(в ред. </w:t>
      </w:r>
      <w:hyperlink r:id="rId11" w:history="1">
        <w:r>
          <w:rPr>
            <w:color w:val="0000FF"/>
          </w:rPr>
          <w:t>решения</w:t>
        </w:r>
      </w:hyperlink>
      <w:r>
        <w:t xml:space="preserve"> Собрания депутатов городского округа "Город Йошкар-Ола" от 26.02.2014 N 710-V)</w:t>
      </w:r>
    </w:p>
    <w:p w:rsidR="0018727A" w:rsidRDefault="0018727A">
      <w:pPr>
        <w:pStyle w:val="ConsPlusNormal"/>
        <w:ind w:firstLine="540"/>
        <w:jc w:val="both"/>
      </w:pPr>
      <w:r>
        <w:t>1.2. Торги проводятся в целях:</w:t>
      </w:r>
    </w:p>
    <w:p w:rsidR="0018727A" w:rsidRDefault="0018727A">
      <w:pPr>
        <w:pStyle w:val="ConsPlusNormal"/>
        <w:ind w:firstLine="540"/>
        <w:jc w:val="both"/>
      </w:pPr>
      <w:r>
        <w:t>- улучшения благоустройства и внешнего облика города;</w:t>
      </w:r>
    </w:p>
    <w:p w:rsidR="0018727A" w:rsidRDefault="0018727A">
      <w:pPr>
        <w:pStyle w:val="ConsPlusNormal"/>
        <w:ind w:firstLine="540"/>
        <w:jc w:val="both"/>
      </w:pPr>
      <w:r>
        <w:t>- создания равных условий и возможностей для получения мест размещения объектов наружной рекламы на территории города;</w:t>
      </w:r>
    </w:p>
    <w:p w:rsidR="0018727A" w:rsidRDefault="0018727A">
      <w:pPr>
        <w:pStyle w:val="ConsPlusNormal"/>
        <w:ind w:firstLine="540"/>
        <w:jc w:val="both"/>
      </w:pPr>
      <w:r>
        <w:t>- увеличения доходов бюджета городского округа "Город Йошкар-Ола" от размещения рекламных конструкций на объектах муниципальной собственности,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w:t>
      </w:r>
    </w:p>
    <w:p w:rsidR="0018727A" w:rsidRDefault="0018727A">
      <w:pPr>
        <w:pStyle w:val="ConsPlusNormal"/>
        <w:ind w:firstLine="540"/>
        <w:jc w:val="both"/>
      </w:pPr>
      <w:r>
        <w:t xml:space="preserve">Торги проводятся после утверждения в соответствии с </w:t>
      </w:r>
      <w:hyperlink r:id="rId12" w:history="1">
        <w:r>
          <w:rPr>
            <w:color w:val="0000FF"/>
          </w:rPr>
          <w:t>частью 5.8 статьи 19</w:t>
        </w:r>
      </w:hyperlink>
      <w:r>
        <w:t xml:space="preserve"> Федерального закона от 13 марта 2006 года N 38-ФЗ "О рекламе" схем размещения рекламных конструкций только в отношении рекламных конструкций, указанных в данных схемах. Решение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городского округа "Город Йошкар-Ола", принимается администрацией городского округа "Город Йошкар-Ола".</w:t>
      </w:r>
    </w:p>
    <w:p w:rsidR="0018727A" w:rsidRDefault="0018727A">
      <w:pPr>
        <w:pStyle w:val="ConsPlusNormal"/>
        <w:jc w:val="both"/>
      </w:pPr>
      <w:r>
        <w:t xml:space="preserve">(абзац введен </w:t>
      </w:r>
      <w:hyperlink r:id="rId13" w:history="1">
        <w:r>
          <w:rPr>
            <w:color w:val="0000FF"/>
          </w:rPr>
          <w:t>решением</w:t>
        </w:r>
      </w:hyperlink>
      <w:r>
        <w:t xml:space="preserve"> Собрания депутатов городского округа "Город Йошкар-Ола" от 26.02.2014 N 710-V)</w:t>
      </w:r>
    </w:p>
    <w:p w:rsidR="0018727A" w:rsidRDefault="0018727A">
      <w:pPr>
        <w:pStyle w:val="ConsPlusNormal"/>
        <w:ind w:firstLine="540"/>
        <w:jc w:val="both"/>
      </w:pPr>
      <w:r>
        <w:t>1.3. Основными принципами организации и проведения торгов являются: создание равных условий участия в торгах для всех претендентов, добросовестная конкуренция, доступность информации о проведении торгов и обеспечение открытости их проведения.</w:t>
      </w:r>
    </w:p>
    <w:p w:rsidR="0018727A" w:rsidRDefault="0018727A">
      <w:pPr>
        <w:pStyle w:val="ConsPlusNormal"/>
        <w:ind w:firstLine="540"/>
        <w:jc w:val="both"/>
      </w:pPr>
      <w:r>
        <w:t>1.4. Торги проводятся по инициативе администрации городского округа "Город Йошкар-</w:t>
      </w:r>
      <w:r>
        <w:lastRenderedPageBreak/>
        <w:t>Ола", а в отношении договоров на установку и эксплуатацию рекламной конструкции на объектах муниципальной собственности городского округа "Город Йошкар-Ола", закрепленных на праве хозяйственного ведения или оперативного управления по инициативе лица, за которым имущество закреплено на праве хозяйственного ведения или оперативного управления.</w:t>
      </w:r>
    </w:p>
    <w:p w:rsidR="0018727A" w:rsidRDefault="0018727A">
      <w:pPr>
        <w:pStyle w:val="ConsPlusNormal"/>
        <w:jc w:val="both"/>
      </w:pPr>
      <w:r>
        <w:t xml:space="preserve">(в ред. </w:t>
      </w:r>
      <w:hyperlink r:id="rId14" w:history="1">
        <w:r>
          <w:rPr>
            <w:color w:val="0000FF"/>
          </w:rPr>
          <w:t>решения</w:t>
        </w:r>
      </w:hyperlink>
      <w:r>
        <w:t xml:space="preserve"> Собрания депутатов городского округа "Город Йошкар-Ола" от 26.02.2014 N 710-V)</w:t>
      </w:r>
    </w:p>
    <w:p w:rsidR="0018727A" w:rsidRDefault="0018727A">
      <w:pPr>
        <w:pStyle w:val="ConsPlusNormal"/>
        <w:ind w:firstLine="540"/>
        <w:jc w:val="both"/>
      </w:pPr>
      <w:r>
        <w:t xml:space="preserve">1.5. </w:t>
      </w:r>
      <w:proofErr w:type="gramStart"/>
      <w:r>
        <w:t>Решение о проведении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не закрепленных на праве хозяйственного ведения или оперативного управления,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принимается администрацией городского округа "Город Йошкар-Ола" в форме постановления</w:t>
      </w:r>
      <w:proofErr w:type="gramEnd"/>
      <w:r>
        <w:t>. В постановлении о проведении торгов указывается форма проведения торгов, предмет торгов (с указанием местонахождения рекламного места); начальная цена предмета торгов, срок, на который заключается договор на установку и эксплуатацию рекламных конструкций, шаг торгов.</w:t>
      </w:r>
    </w:p>
    <w:p w:rsidR="0018727A" w:rsidRDefault="0018727A">
      <w:pPr>
        <w:pStyle w:val="ConsPlusNormal"/>
        <w:jc w:val="both"/>
      </w:pPr>
      <w:r>
        <w:t xml:space="preserve">(в ред. </w:t>
      </w:r>
      <w:hyperlink r:id="rId15" w:history="1">
        <w:r>
          <w:rPr>
            <w:color w:val="0000FF"/>
          </w:rPr>
          <w:t>решений</w:t>
        </w:r>
      </w:hyperlink>
      <w:r>
        <w:t xml:space="preserve"> Собрания депутатов городского округа "Город Йошкар-Ола" от 22.04.2015 N 142-VI, от 28.06.2017 № 514-</w:t>
      </w:r>
      <w:r>
        <w:rPr>
          <w:lang w:val="en-US"/>
        </w:rPr>
        <w:t>VI</w:t>
      </w:r>
      <w:r>
        <w:t>)</w:t>
      </w:r>
    </w:p>
    <w:p w:rsidR="0018727A" w:rsidRDefault="0018727A">
      <w:pPr>
        <w:pStyle w:val="ConsPlusNormal"/>
        <w:ind w:firstLine="540"/>
        <w:jc w:val="both"/>
      </w:pPr>
      <w:r>
        <w:t>Решение о проведении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закрепленных на праве хозяйственного ведения или оперативного управления, принимается лицом, за которым имущество закреплено на праве хозяйственного ведения или оперативного управления при наличии согласия собственника имущества. В решении о проведении торгов указывается форма проведения торгов, предмет торгов (с указанием местонахождения рекламного места); начальная цена предмета торгов, шаг торгов.</w:t>
      </w:r>
    </w:p>
    <w:p w:rsidR="0018727A" w:rsidRDefault="0018727A">
      <w:pPr>
        <w:pStyle w:val="ConsPlusNormal"/>
        <w:jc w:val="both"/>
      </w:pPr>
      <w:r>
        <w:t xml:space="preserve">(в ред. </w:t>
      </w:r>
      <w:hyperlink r:id="rId16" w:history="1">
        <w:r>
          <w:rPr>
            <w:color w:val="0000FF"/>
          </w:rPr>
          <w:t>решения</w:t>
        </w:r>
      </w:hyperlink>
      <w:r>
        <w:t xml:space="preserve"> Собрания депутатов городского округа "Город Йошкар-Ола" от 22.04.2015 N 142-VI)</w:t>
      </w:r>
    </w:p>
    <w:p w:rsidR="0018727A" w:rsidRDefault="0018727A">
      <w:pPr>
        <w:pStyle w:val="ConsPlusNormal"/>
        <w:jc w:val="both"/>
      </w:pPr>
      <w:r>
        <w:t xml:space="preserve">(п. 1.5 в ред. </w:t>
      </w:r>
      <w:hyperlink r:id="rId17" w:history="1">
        <w:r>
          <w:rPr>
            <w:color w:val="0000FF"/>
          </w:rPr>
          <w:t>решения</w:t>
        </w:r>
      </w:hyperlink>
      <w:r>
        <w:t xml:space="preserve"> Собрания депутатов городского округа "Город Йошкар-Ола" от 26.02.2014 N 710-V)</w:t>
      </w:r>
    </w:p>
    <w:p w:rsidR="0018727A" w:rsidRDefault="0018727A">
      <w:pPr>
        <w:pStyle w:val="ConsPlusNormal"/>
        <w:ind w:firstLine="540"/>
        <w:jc w:val="both"/>
      </w:pPr>
      <w:r>
        <w:t xml:space="preserve">1.6. </w:t>
      </w:r>
      <w:proofErr w:type="gramStart"/>
      <w:r>
        <w:t>Предмет торгов - право на заключение договора на установку и эксплуатацию рекламной конструкции на объектах муниципальной собственности городского округа "Город Йошкар-Ола" и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(далее - предмет торгов), на определенном месте размещения объекта наружной рекламы (далее - рекламное место).</w:t>
      </w:r>
      <w:proofErr w:type="gramEnd"/>
    </w:p>
    <w:p w:rsidR="0018727A" w:rsidRDefault="0018727A">
      <w:pPr>
        <w:pStyle w:val="ConsPlusNormal"/>
        <w:jc w:val="both"/>
      </w:pPr>
      <w:r>
        <w:t xml:space="preserve">(в ред. </w:t>
      </w:r>
      <w:hyperlink r:id="rId18" w:history="1">
        <w:r>
          <w:rPr>
            <w:color w:val="0000FF"/>
          </w:rPr>
          <w:t>решения</w:t>
        </w:r>
      </w:hyperlink>
      <w:r>
        <w:t xml:space="preserve"> Собрания депутатов городского округа "Город Йошкар-Ола" от 26.02.2014 N 710-V)</w:t>
      </w:r>
    </w:p>
    <w:p w:rsidR="0018727A" w:rsidRDefault="0018727A">
      <w:pPr>
        <w:pStyle w:val="ConsPlusNormal"/>
        <w:ind w:firstLine="540"/>
        <w:jc w:val="both"/>
      </w:pPr>
      <w:r>
        <w:t xml:space="preserve">1.7. Утратил силу. - </w:t>
      </w:r>
      <w:hyperlink r:id="rId19" w:history="1">
        <w:r>
          <w:rPr>
            <w:color w:val="0000FF"/>
          </w:rPr>
          <w:t>Решение</w:t>
        </w:r>
      </w:hyperlink>
      <w:r>
        <w:t xml:space="preserve"> Собрания депутатов городского округа "Город Йошкар-Ола" от 26.02.2014 N 710-V.</w:t>
      </w:r>
    </w:p>
    <w:p w:rsidR="0018727A" w:rsidRDefault="0018727A">
      <w:pPr>
        <w:pStyle w:val="ConsPlusNormal"/>
        <w:ind w:firstLine="540"/>
        <w:jc w:val="both"/>
      </w:pPr>
      <w:r>
        <w:t xml:space="preserve">1.8. Торги проводятся в форме аукциона, открытого по составу участников. Критерием определения победителя торгов является предложение максимального размера платы по договору на установку и эксплуатацию рекламной конструкции. Предложения о размере платы по договору на установку и эксплуатацию рекламной конструкции подаются участниками аукциона в запечатанных конвертах (закрытая форма подачи предложений) или </w:t>
      </w:r>
      <w:proofErr w:type="gramStart"/>
      <w:r>
        <w:t>заявляются</w:t>
      </w:r>
      <w:proofErr w:type="gramEnd"/>
      <w:r>
        <w:t xml:space="preserve"> ими открыто в ходе проведения торгов (открытая форма подачи предложений). Форма подачи предложений о размере платы по договору определяется решением о проведении торгов.</w:t>
      </w:r>
    </w:p>
    <w:p w:rsidR="0018727A" w:rsidRDefault="0018727A">
      <w:pPr>
        <w:pStyle w:val="ConsPlusNormal"/>
        <w:ind w:firstLine="540"/>
        <w:jc w:val="both"/>
      </w:pPr>
      <w:r>
        <w:t>1.9. На основе проведенных торгов с победителем торгов заключается договор на установку и эксплуатацию рекламной конструкции (далее - договор) сроком не менее пяти и не более семи лет независимо от типов и видов рекламных конструкций и применяемых технологий демонстрации рекламы.</w:t>
      </w:r>
    </w:p>
    <w:p w:rsidR="0018727A" w:rsidRDefault="0018727A">
      <w:pPr>
        <w:pStyle w:val="ConsPlusNormal"/>
        <w:jc w:val="both"/>
      </w:pPr>
      <w:r>
        <w:t xml:space="preserve">(в ред. </w:t>
      </w:r>
      <w:hyperlink r:id="rId20" w:history="1">
        <w:r>
          <w:rPr>
            <w:color w:val="0000FF"/>
          </w:rPr>
          <w:t>решения</w:t>
        </w:r>
      </w:hyperlink>
      <w:r>
        <w:t xml:space="preserve"> Собрания депутатов городского округа "Город Йошкар-Ола" от 26.02.2014 N 710-V)</w:t>
      </w:r>
    </w:p>
    <w:p w:rsidR="0018727A" w:rsidRDefault="0018727A">
      <w:pPr>
        <w:pStyle w:val="ConsPlusNormal"/>
        <w:jc w:val="both"/>
      </w:pPr>
    </w:p>
    <w:p w:rsidR="0018727A" w:rsidRDefault="0018727A">
      <w:pPr>
        <w:pStyle w:val="ConsPlusNormal"/>
        <w:jc w:val="center"/>
        <w:outlineLvl w:val="1"/>
      </w:pPr>
      <w:r>
        <w:t>2. Подготовка и организация торгов</w:t>
      </w:r>
    </w:p>
    <w:p w:rsidR="0018727A" w:rsidRDefault="0018727A">
      <w:pPr>
        <w:pStyle w:val="ConsPlusNormal"/>
        <w:jc w:val="both"/>
      </w:pPr>
    </w:p>
    <w:p w:rsidR="0018727A" w:rsidRDefault="0018727A">
      <w:pPr>
        <w:pStyle w:val="ConsPlusNormal"/>
        <w:ind w:firstLine="540"/>
        <w:jc w:val="both"/>
      </w:pPr>
      <w:r>
        <w:t xml:space="preserve">2.1. </w:t>
      </w:r>
      <w:proofErr w:type="gramStart"/>
      <w:r>
        <w:t>При подготовке и организации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не закрепленных на праве хозяйственного ведения или оперативного управления,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и реализации их результатов структурные подразделения администрации городского</w:t>
      </w:r>
      <w:proofErr w:type="gramEnd"/>
      <w:r>
        <w:t xml:space="preserve"> округа "Город Йошкар-Ола" осуществляют следующие функции:</w:t>
      </w:r>
    </w:p>
    <w:p w:rsidR="0018727A" w:rsidRDefault="0018727A">
      <w:pPr>
        <w:pStyle w:val="ConsPlusNormal"/>
        <w:jc w:val="both"/>
      </w:pPr>
      <w:r>
        <w:t xml:space="preserve">(в ред. </w:t>
      </w:r>
      <w:hyperlink r:id="rId21" w:history="1">
        <w:r>
          <w:rPr>
            <w:color w:val="0000FF"/>
          </w:rPr>
          <w:t>решения</w:t>
        </w:r>
      </w:hyperlink>
      <w:r>
        <w:t xml:space="preserve"> Собрания депутатов городского округа "Город Йошкар-Ола" от 26.02.2014 N 710-V,</w:t>
      </w:r>
      <w:r w:rsidRPr="0018727A">
        <w:t xml:space="preserve"> </w:t>
      </w:r>
      <w:r>
        <w:t>от 28.06.2017 № 514-</w:t>
      </w:r>
      <w:r>
        <w:rPr>
          <w:lang w:val="en-US"/>
        </w:rPr>
        <w:t>VI</w:t>
      </w:r>
      <w:r>
        <w:t>)</w:t>
      </w:r>
    </w:p>
    <w:p w:rsidR="0018727A" w:rsidRDefault="0018727A">
      <w:pPr>
        <w:pStyle w:val="ConsPlusNormal"/>
        <w:ind w:firstLine="540"/>
        <w:jc w:val="both"/>
      </w:pPr>
      <w:r>
        <w:t xml:space="preserve">2.1.1. Управление архитектуры и градостроительства администрации городского округа "Город Йошкар-Ола" осуществляет техническую подготовку документации, включающую в себя возможные параметры установки рекламной конструкции на рекламном месте, на котором предполагается установка и эксплуатация рекламной конструкции по договору, </w:t>
      </w:r>
      <w:proofErr w:type="gramStart"/>
      <w:r>
        <w:t>право</w:t>
      </w:r>
      <w:proofErr w:type="gramEnd"/>
      <w:r>
        <w:t xml:space="preserve"> на заключение которого является предметом торгов, в том числе:</w:t>
      </w:r>
    </w:p>
    <w:p w:rsidR="0018727A" w:rsidRDefault="0018727A">
      <w:pPr>
        <w:pStyle w:val="ConsPlusNormal"/>
        <w:ind w:firstLine="540"/>
        <w:jc w:val="both"/>
      </w:pPr>
      <w:r>
        <w:t>- разрабатывает перечень рекламных мест;</w:t>
      </w:r>
    </w:p>
    <w:p w:rsidR="0018727A" w:rsidRDefault="0018727A">
      <w:pPr>
        <w:pStyle w:val="ConsPlusNormal"/>
        <w:ind w:firstLine="540"/>
        <w:jc w:val="both"/>
      </w:pPr>
      <w:r>
        <w:t xml:space="preserve">- ведет учет лиц, занимающихся распространением наружной рекламы, учет площадей информационных полей рекламных конструкций, </w:t>
      </w:r>
      <w:proofErr w:type="gramStart"/>
      <w:r>
        <w:t>разрешения</w:t>
      </w:r>
      <w:proofErr w:type="gramEnd"/>
      <w:r>
        <w:t xml:space="preserve"> на установку которых выданы указанным лицам и их </w:t>
      </w:r>
      <w:proofErr w:type="spellStart"/>
      <w:r>
        <w:t>аффилированным</w:t>
      </w:r>
      <w:proofErr w:type="spellEnd"/>
      <w:r>
        <w:t xml:space="preserve"> лицам на территории городского округа "Город Йошкар-Ола";</w:t>
      </w:r>
    </w:p>
    <w:p w:rsidR="0018727A" w:rsidRDefault="0018727A">
      <w:pPr>
        <w:pStyle w:val="ConsPlusNormal"/>
        <w:ind w:firstLine="540"/>
        <w:jc w:val="both"/>
      </w:pPr>
      <w:r>
        <w:t xml:space="preserve">- осуществляет функции и полномочия, установленные федеральными законами, нормативными актами городского округа "Город Йошкар-Ола" в сфере согласования и </w:t>
      </w:r>
      <w:proofErr w:type="gramStart"/>
      <w:r>
        <w:t>контроля за</w:t>
      </w:r>
      <w:proofErr w:type="gramEnd"/>
      <w:r>
        <w:t xml:space="preserve"> установкой, размещением и состоянием рекламных конструкций на территории городского округа "Город Йошкар-Ола".</w:t>
      </w:r>
    </w:p>
    <w:p w:rsidR="0018727A" w:rsidRDefault="0018727A">
      <w:pPr>
        <w:pStyle w:val="ConsPlusNormal"/>
        <w:ind w:firstLine="540"/>
        <w:jc w:val="both"/>
      </w:pPr>
      <w:r>
        <w:t>2.1.2. Комитет по управлению муниципальным имуществом администрации городского округа "Город Йошкар-Ола" - организатор торгов, после предоставления Управлением архитектуры и градостроительства администрации городского округа "Город Йошкар-Ола" документации на рекламное место:</w:t>
      </w:r>
    </w:p>
    <w:p w:rsidR="0018727A" w:rsidRDefault="0018727A">
      <w:pPr>
        <w:pStyle w:val="ConsPlusNormal"/>
        <w:ind w:firstLine="540"/>
        <w:jc w:val="both"/>
      </w:pPr>
      <w:r>
        <w:t>- обеспечивает проведение независимой оценки предмета торгов - права на заключение договора на установку и эксплуатацию рекламной конструкции, с целью определения начальной цены предмета торгов;</w:t>
      </w:r>
    </w:p>
    <w:p w:rsidR="0018727A" w:rsidRDefault="0018727A">
      <w:pPr>
        <w:pStyle w:val="ConsPlusNormal"/>
        <w:ind w:firstLine="540"/>
        <w:jc w:val="both"/>
      </w:pPr>
      <w:r>
        <w:t>- определяет место, даты начала и окончания приема заявок;</w:t>
      </w:r>
    </w:p>
    <w:p w:rsidR="0018727A" w:rsidRDefault="0018727A">
      <w:pPr>
        <w:pStyle w:val="ConsPlusNormal"/>
        <w:ind w:firstLine="540"/>
        <w:jc w:val="both"/>
      </w:pPr>
      <w:r>
        <w:t>- определяет дату, время и место проведения торгов, место и срок подведения итогов торгов;</w:t>
      </w:r>
    </w:p>
    <w:p w:rsidR="0018727A" w:rsidRDefault="0018727A">
      <w:pPr>
        <w:pStyle w:val="ConsPlusNormal"/>
        <w:ind w:firstLine="540"/>
        <w:jc w:val="both"/>
      </w:pPr>
      <w:r>
        <w:t>- организует подготовку и публикацию извещения о проведении торгов;</w:t>
      </w:r>
    </w:p>
    <w:p w:rsidR="0018727A" w:rsidRDefault="0018727A">
      <w:pPr>
        <w:pStyle w:val="ConsPlusNormal"/>
        <w:ind w:firstLine="540"/>
        <w:jc w:val="both"/>
      </w:pPr>
      <w:r>
        <w:t>- определяет сроки и условия внесения задатка лицами, намеревающимися принять участие в торгах (претенденты);</w:t>
      </w:r>
    </w:p>
    <w:p w:rsidR="0018727A" w:rsidRDefault="0018727A">
      <w:pPr>
        <w:pStyle w:val="ConsPlusNormal"/>
        <w:ind w:firstLine="540"/>
        <w:jc w:val="both"/>
      </w:pPr>
      <w:r>
        <w:t>- заключает с претендентами договоры о задатке;</w:t>
      </w:r>
    </w:p>
    <w:p w:rsidR="0018727A" w:rsidRDefault="0018727A">
      <w:pPr>
        <w:pStyle w:val="ConsPlusNormal"/>
        <w:ind w:firstLine="540"/>
        <w:jc w:val="both"/>
      </w:pPr>
      <w:r>
        <w:t>- принимает от претендентов заявки для участия в торгах и прилагаемые к ним документы по составленной ими описи, а также предложения о размере плат по договору при подаче предложений в закрытой форме;</w:t>
      </w:r>
    </w:p>
    <w:p w:rsidR="0018727A" w:rsidRDefault="0018727A">
      <w:pPr>
        <w:pStyle w:val="ConsPlusNormal"/>
        <w:ind w:firstLine="540"/>
        <w:jc w:val="both"/>
      </w:pPr>
      <w:r>
        <w:t>- ведет учет заявок по мере их поступления в журнале приема заявок;</w:t>
      </w:r>
    </w:p>
    <w:p w:rsidR="0018727A" w:rsidRDefault="0018727A">
      <w:pPr>
        <w:pStyle w:val="ConsPlusNormal"/>
        <w:ind w:firstLine="540"/>
        <w:jc w:val="both"/>
      </w:pPr>
      <w:r>
        <w:t>- обеспечивает хранение зарегистрированных заявок и прилагаемых к ним документов, а также конфиденциальность содержащихся в них сведений;</w:t>
      </w:r>
    </w:p>
    <w:p w:rsidR="0018727A" w:rsidRDefault="0018727A">
      <w:pPr>
        <w:pStyle w:val="ConsPlusNormal"/>
        <w:jc w:val="both"/>
      </w:pPr>
      <w:r>
        <w:t xml:space="preserve">(в ред. </w:t>
      </w:r>
      <w:hyperlink r:id="rId22" w:history="1">
        <w:r>
          <w:rPr>
            <w:color w:val="0000FF"/>
          </w:rPr>
          <w:t>решения</w:t>
        </w:r>
      </w:hyperlink>
      <w:r>
        <w:t xml:space="preserve"> Собрания депутатов городского округа "Город Йошкар-Ола" от 22.04.2015 N 142-VI)</w:t>
      </w:r>
    </w:p>
    <w:p w:rsidR="0018727A" w:rsidRDefault="0018727A">
      <w:pPr>
        <w:pStyle w:val="ConsPlusNormal"/>
        <w:ind w:firstLine="540"/>
        <w:jc w:val="both"/>
      </w:pPr>
      <w:r>
        <w:t xml:space="preserve">- уведомляет претендентов </w:t>
      </w:r>
      <w:proofErr w:type="gramStart"/>
      <w:r>
        <w:t>на участие в торгах о принятом комиссией по проведению торгов решении о допуске</w:t>
      </w:r>
      <w:proofErr w:type="gramEnd"/>
      <w:r>
        <w:t xml:space="preserve"> претендента к участию в торгах либо об отказе в допуске к участию в торгах не позднее дня, следующего за днем подписания комиссией по проведению торгов протокола признания претендентов участниками торгов;</w:t>
      </w:r>
    </w:p>
    <w:p w:rsidR="0018727A" w:rsidRDefault="0018727A">
      <w:pPr>
        <w:pStyle w:val="ConsPlusNormal"/>
        <w:ind w:firstLine="540"/>
        <w:jc w:val="both"/>
      </w:pPr>
      <w:r>
        <w:t>- проводит торги;</w:t>
      </w:r>
    </w:p>
    <w:p w:rsidR="0018727A" w:rsidRDefault="0018727A">
      <w:pPr>
        <w:pStyle w:val="ConsPlusNormal"/>
        <w:ind w:firstLine="540"/>
        <w:jc w:val="both"/>
      </w:pPr>
      <w:r>
        <w:t>- оформляет и подписывает итоговый протокол о результатах торгов;</w:t>
      </w:r>
    </w:p>
    <w:p w:rsidR="0018727A" w:rsidRDefault="0018727A">
      <w:pPr>
        <w:pStyle w:val="ConsPlusNormal"/>
        <w:ind w:firstLine="540"/>
        <w:jc w:val="both"/>
      </w:pPr>
      <w:r>
        <w:t xml:space="preserve">- уведомляет победителя торгов о его победе на торгах (уведомление о победе на торгах выдается победителю или его полномочному представителю под расписку или высылается ему по </w:t>
      </w:r>
      <w:r>
        <w:lastRenderedPageBreak/>
        <w:t>почте заказным письмом в течение одного рабочего дня, следующего за днем подведения итогов);</w:t>
      </w:r>
    </w:p>
    <w:p w:rsidR="0018727A" w:rsidRDefault="0018727A">
      <w:pPr>
        <w:pStyle w:val="ConsPlusNormal"/>
        <w:jc w:val="both"/>
      </w:pPr>
      <w:r>
        <w:t xml:space="preserve">(в ред. </w:t>
      </w:r>
      <w:hyperlink r:id="rId23" w:history="1">
        <w:r>
          <w:rPr>
            <w:color w:val="0000FF"/>
          </w:rPr>
          <w:t>решения</w:t>
        </w:r>
      </w:hyperlink>
      <w:r>
        <w:t xml:space="preserve"> Собрания депутатов городского округа "Город Йошкар-Ола" от 26.02.2014 N 710-V)</w:t>
      </w:r>
    </w:p>
    <w:p w:rsidR="0018727A" w:rsidRDefault="0018727A">
      <w:pPr>
        <w:pStyle w:val="ConsPlusNormal"/>
        <w:ind w:firstLine="540"/>
        <w:jc w:val="both"/>
      </w:pPr>
      <w:r>
        <w:t>- производит расчеты с претендентами, участниками и победителем торгов;</w:t>
      </w:r>
    </w:p>
    <w:p w:rsidR="0018727A" w:rsidRDefault="0018727A">
      <w:pPr>
        <w:pStyle w:val="ConsPlusNormal"/>
        <w:ind w:firstLine="540"/>
        <w:jc w:val="both"/>
      </w:pPr>
      <w:r>
        <w:t>- организует подготовку и публикацию извещения о результатах торгов;</w:t>
      </w:r>
    </w:p>
    <w:p w:rsidR="0018727A" w:rsidRDefault="0018727A">
      <w:pPr>
        <w:pStyle w:val="ConsPlusNormal"/>
        <w:ind w:firstLine="540"/>
        <w:jc w:val="both"/>
      </w:pPr>
      <w:r>
        <w:t>- по результатам торгов подготавливает проекты договоров на установку и эксплуатацию рекламных конструкций, ведет учет договоров и контролирует исполнение их условий;</w:t>
      </w:r>
    </w:p>
    <w:p w:rsidR="0018727A" w:rsidRDefault="0018727A">
      <w:pPr>
        <w:pStyle w:val="ConsPlusNormal"/>
        <w:ind w:firstLine="540"/>
        <w:jc w:val="both"/>
      </w:pPr>
      <w:r>
        <w:t xml:space="preserve">- осуществляет </w:t>
      </w:r>
      <w:proofErr w:type="gramStart"/>
      <w:r>
        <w:t>контроль за</w:t>
      </w:r>
      <w:proofErr w:type="gramEnd"/>
      <w:r>
        <w:t xml:space="preserve"> полнотой и своевременностью поступлений в бюджет городского округа "Город Йошкар-Ола" платы по заключенным договорам на установку и эксплуатацию рекламной конструкции;</w:t>
      </w:r>
    </w:p>
    <w:p w:rsidR="0018727A" w:rsidRDefault="0018727A">
      <w:pPr>
        <w:pStyle w:val="ConsPlusNormal"/>
        <w:ind w:firstLine="540"/>
        <w:jc w:val="both"/>
      </w:pPr>
      <w:r>
        <w:t>- осуществляет функции, возложенные на организатора торгов настоящим Положением.</w:t>
      </w:r>
    </w:p>
    <w:p w:rsidR="0018727A" w:rsidRDefault="0018727A">
      <w:pPr>
        <w:pStyle w:val="ConsPlusNormal"/>
        <w:ind w:firstLine="540"/>
        <w:jc w:val="both"/>
      </w:pPr>
      <w:r>
        <w:t>2.2. Подготовка и организация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закрепленных на праве хозяйственного ведения или оперативного управления, и реализация их результатов осуществляется лицом, за которым имущество закреплено на праве хозяйственного ведения или оперативного управления.</w:t>
      </w:r>
    </w:p>
    <w:p w:rsidR="0018727A" w:rsidRDefault="0018727A">
      <w:pPr>
        <w:pStyle w:val="ConsPlusNormal"/>
        <w:jc w:val="both"/>
      </w:pPr>
      <w:r>
        <w:t xml:space="preserve">(п. 2.2 введен </w:t>
      </w:r>
      <w:hyperlink r:id="rId24" w:history="1">
        <w:r>
          <w:rPr>
            <w:color w:val="0000FF"/>
          </w:rPr>
          <w:t>решением</w:t>
        </w:r>
      </w:hyperlink>
      <w:r>
        <w:t xml:space="preserve"> Собрания депутатов городского округа "Город Йошкар-Ола" от 26.02.2014 N 710-V)</w:t>
      </w:r>
    </w:p>
    <w:p w:rsidR="0018727A" w:rsidRDefault="0018727A">
      <w:pPr>
        <w:pStyle w:val="ConsPlusNormal"/>
        <w:jc w:val="both"/>
      </w:pPr>
    </w:p>
    <w:p w:rsidR="0018727A" w:rsidRDefault="0018727A">
      <w:pPr>
        <w:pStyle w:val="ConsPlusNormal"/>
        <w:jc w:val="center"/>
        <w:outlineLvl w:val="1"/>
      </w:pPr>
      <w:r>
        <w:t>3. Комиссия по проведению торгов</w:t>
      </w:r>
    </w:p>
    <w:p w:rsidR="0018727A" w:rsidRDefault="0018727A">
      <w:pPr>
        <w:pStyle w:val="ConsPlusNormal"/>
        <w:jc w:val="both"/>
      </w:pPr>
    </w:p>
    <w:p w:rsidR="0018727A" w:rsidRDefault="0018727A">
      <w:pPr>
        <w:pStyle w:val="ConsPlusNormal"/>
        <w:ind w:firstLine="540"/>
        <w:jc w:val="both"/>
      </w:pPr>
      <w:r>
        <w:t xml:space="preserve">3.1. </w:t>
      </w:r>
      <w:proofErr w:type="gramStart"/>
      <w:r>
        <w:t>Для подготовки и проведения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не закрепленных на праве хозяйственного ведения или оперативного управления,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в соответствии с настоящим Положением и определения победителя</w:t>
      </w:r>
      <w:proofErr w:type="gramEnd"/>
      <w:r>
        <w:t xml:space="preserve"> торгов постановлением администрации городского округа "Город Йошкар-Ола" создается комиссия по проведению торгов на право заключения договора на установку и эксплуатацию рекламной конструкции на объектах муниципальной собственности, земельных участках, находящихся в собственности или в ведении муниципального образования "Город Йошкар-Ола" (далее - комиссия), утверждается ее состав. В комиссию включаются должностные лица структурных подразделений администрации городского округа "Город Йошкар-Ола".</w:t>
      </w:r>
    </w:p>
    <w:p w:rsidR="0018727A" w:rsidRDefault="0018727A">
      <w:pPr>
        <w:pStyle w:val="ConsPlusNormal"/>
        <w:jc w:val="both"/>
      </w:pPr>
      <w:r>
        <w:t xml:space="preserve">(в ред. </w:t>
      </w:r>
      <w:hyperlink r:id="rId25" w:history="1">
        <w:r>
          <w:rPr>
            <w:color w:val="0000FF"/>
          </w:rPr>
          <w:t>решения</w:t>
        </w:r>
      </w:hyperlink>
      <w:r>
        <w:t xml:space="preserve"> Собрания депутатов городского округа "Город Йошкар-Ола" от 26.02.2014 N 710-V, от 28.06.2017 № 514-</w:t>
      </w:r>
      <w:r>
        <w:rPr>
          <w:lang w:val="en-US"/>
        </w:rPr>
        <w:t>VI</w:t>
      </w:r>
      <w:r>
        <w:t>)</w:t>
      </w:r>
    </w:p>
    <w:p w:rsidR="0018727A" w:rsidRDefault="0018727A">
      <w:pPr>
        <w:pStyle w:val="ConsPlusNormal"/>
        <w:ind w:firstLine="540"/>
        <w:jc w:val="both"/>
      </w:pPr>
      <w:proofErr w:type="gramStart"/>
      <w:r>
        <w:t>Для подготовки и проведения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закрепленных на праве хозяйственного ведения или оперативного управления, в соответствии с настоящим Положением и определения победителя торгов решением лица, за которым имущество закреплено на праве хозяйственного ведения или оперативного управления, создается комиссия по проведению торгов на право</w:t>
      </w:r>
      <w:proofErr w:type="gramEnd"/>
      <w:r>
        <w:t xml:space="preserve"> заключения договора на установку и эксплуатацию рекламной конструкции, утверждается ее состав.</w:t>
      </w:r>
    </w:p>
    <w:p w:rsidR="0018727A" w:rsidRDefault="0018727A">
      <w:pPr>
        <w:pStyle w:val="ConsPlusNormal"/>
        <w:jc w:val="both"/>
      </w:pPr>
      <w:r>
        <w:t xml:space="preserve">(абзац введен </w:t>
      </w:r>
      <w:hyperlink r:id="rId26" w:history="1">
        <w:r>
          <w:rPr>
            <w:color w:val="0000FF"/>
          </w:rPr>
          <w:t>решением</w:t>
        </w:r>
      </w:hyperlink>
      <w:r>
        <w:t xml:space="preserve"> Собрания депутатов городского округа "Город Йошкар-Ола" от 26.02.2014 N 710-V)</w:t>
      </w:r>
    </w:p>
    <w:p w:rsidR="0018727A" w:rsidRDefault="0018727A">
      <w:pPr>
        <w:pStyle w:val="ConsPlusNormal"/>
        <w:ind w:firstLine="540"/>
        <w:jc w:val="both"/>
      </w:pPr>
      <w:r>
        <w:t>3.2. Комиссия:</w:t>
      </w:r>
    </w:p>
    <w:p w:rsidR="0018727A" w:rsidRDefault="0018727A">
      <w:pPr>
        <w:pStyle w:val="ConsPlusNormal"/>
        <w:ind w:firstLine="540"/>
        <w:jc w:val="both"/>
      </w:pPr>
      <w:r>
        <w:t xml:space="preserve">- в назначенный день рассматривает принятые организатором торгов заявки претендентов и проверяет правильность оформления представленных претендентами документов, определяет их соответствие требованиям законодательства Российской Федерации и перечню, опубликованному в извещении о проведении торгов. По результатам рассмотрения заявок и документов претендентов принимает решение и подписывает соответствующий протокол о признании претендентов участниками торгов либо </w:t>
      </w:r>
      <w:proofErr w:type="gramStart"/>
      <w:r>
        <w:t>об отказе в допуске к участию в торгах по основаниям</w:t>
      </w:r>
      <w:proofErr w:type="gramEnd"/>
      <w:r>
        <w:t xml:space="preserve">, предусмотренным </w:t>
      </w:r>
      <w:hyperlink r:id="rId27" w:history="1">
        <w:r>
          <w:rPr>
            <w:color w:val="0000FF"/>
          </w:rPr>
          <w:t>статьей 19</w:t>
        </w:r>
      </w:hyperlink>
      <w:r>
        <w:t xml:space="preserve"> Федерального закона от 13 марта 2006 года N 38-ФЗ "О рекламе" и настоящим Положением;</w:t>
      </w:r>
    </w:p>
    <w:p w:rsidR="0018727A" w:rsidRDefault="0018727A">
      <w:pPr>
        <w:pStyle w:val="ConsPlusNormal"/>
        <w:jc w:val="both"/>
      </w:pPr>
      <w:r>
        <w:lastRenderedPageBreak/>
        <w:t xml:space="preserve">(в ред. </w:t>
      </w:r>
      <w:hyperlink r:id="rId28" w:history="1">
        <w:r>
          <w:rPr>
            <w:color w:val="0000FF"/>
          </w:rPr>
          <w:t>решения</w:t>
        </w:r>
      </w:hyperlink>
      <w:r>
        <w:t xml:space="preserve"> Собрания депутатов городского округа "Город Йошкар-Ола" от 22.04.2015 N 142-VI)</w:t>
      </w:r>
    </w:p>
    <w:p w:rsidR="0018727A" w:rsidRDefault="0018727A">
      <w:pPr>
        <w:pStyle w:val="ConsPlusNormal"/>
        <w:ind w:firstLine="540"/>
        <w:jc w:val="both"/>
      </w:pPr>
      <w:r>
        <w:t xml:space="preserve">- составляет и подписывает протокол о признании торгов </w:t>
      </w:r>
      <w:proofErr w:type="gramStart"/>
      <w:r>
        <w:t>несостоявшимися</w:t>
      </w:r>
      <w:proofErr w:type="gramEnd"/>
      <w:r>
        <w:t xml:space="preserve"> в случае, предусмотренном </w:t>
      </w:r>
      <w:hyperlink r:id="rId29" w:history="1">
        <w:r>
          <w:rPr>
            <w:color w:val="0000FF"/>
          </w:rPr>
          <w:t>подпунктом 5.7 статьи 19</w:t>
        </w:r>
      </w:hyperlink>
      <w:r>
        <w:t xml:space="preserve"> Федерального закона от 13 марта 2006 года N 38-ФЗ "О рекламе", а также в случае, если на участие в торгах не было подано ни одной заявки;</w:t>
      </w:r>
    </w:p>
    <w:p w:rsidR="0018727A" w:rsidRDefault="0018727A">
      <w:pPr>
        <w:pStyle w:val="ConsPlusNormal"/>
        <w:ind w:firstLine="540"/>
        <w:jc w:val="both"/>
      </w:pPr>
      <w:r>
        <w:t>- присутствует при проведении торгов, по результатам проведения торгов определяет победителя торгов и подписывает итоговый протокол о результатах торгов.</w:t>
      </w:r>
    </w:p>
    <w:p w:rsidR="0018727A" w:rsidRDefault="0018727A">
      <w:pPr>
        <w:pStyle w:val="ConsPlusNormal"/>
        <w:jc w:val="both"/>
      </w:pPr>
      <w:r>
        <w:t xml:space="preserve">(в ред. </w:t>
      </w:r>
      <w:hyperlink r:id="rId30" w:history="1">
        <w:r>
          <w:rPr>
            <w:color w:val="0000FF"/>
          </w:rPr>
          <w:t>решения</w:t>
        </w:r>
      </w:hyperlink>
      <w:r>
        <w:t xml:space="preserve"> Собрания депутатов городского округа "Город Йошкар-Ола" от 26.02.2014 N 710-V)</w:t>
      </w:r>
    </w:p>
    <w:p w:rsidR="0018727A" w:rsidRDefault="0018727A">
      <w:pPr>
        <w:pStyle w:val="ConsPlusNormal"/>
        <w:ind w:firstLine="540"/>
        <w:jc w:val="both"/>
      </w:pPr>
      <w:r>
        <w:t>3.3. Комиссия вправе принимать решения, если на ее заседании присутствует не менее 1/2 ее членов.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18727A" w:rsidRDefault="0018727A">
      <w:pPr>
        <w:pStyle w:val="ConsPlusNormal"/>
        <w:jc w:val="both"/>
      </w:pPr>
    </w:p>
    <w:p w:rsidR="0018727A" w:rsidRDefault="0018727A">
      <w:pPr>
        <w:pStyle w:val="ConsPlusNormal"/>
        <w:jc w:val="center"/>
        <w:outlineLvl w:val="1"/>
      </w:pPr>
      <w:r>
        <w:t>4. Извещение о проведении торгов</w:t>
      </w:r>
    </w:p>
    <w:p w:rsidR="0018727A" w:rsidRDefault="0018727A">
      <w:pPr>
        <w:pStyle w:val="ConsPlusNormal"/>
        <w:jc w:val="both"/>
      </w:pPr>
    </w:p>
    <w:p w:rsidR="0018727A" w:rsidRDefault="0018727A">
      <w:pPr>
        <w:pStyle w:val="ConsPlusNormal"/>
        <w:ind w:firstLine="540"/>
        <w:jc w:val="both"/>
      </w:pPr>
      <w:r>
        <w:t>4.1. Извещение о проведении торгов должно быть опубликовано в газете "Йошкар-Ола" и размещено на официальном сайте в информационно-телекоммуникационной сети "Интернет", определенном администрацией городского округа "Город Йошкар-Ола", не менее чем за тридцать календарных дней до проведения торгов. Организатор торгов для привлечения большего количества претендентов на участие в торгах, кроме обязательного опубликования в вышеуказанных источниках, вправе размещать извещение о проведении торгов в других средствах массовой информации.</w:t>
      </w:r>
    </w:p>
    <w:p w:rsidR="0018727A" w:rsidRDefault="0018727A">
      <w:pPr>
        <w:pStyle w:val="ConsPlusNormal"/>
        <w:ind w:firstLine="540"/>
        <w:jc w:val="both"/>
      </w:pPr>
      <w:bookmarkStart w:id="1" w:name="P126"/>
      <w:bookmarkEnd w:id="1"/>
      <w:r>
        <w:t>4.2. В извещении в обязательном порядке должны содержаться следующие сведения:</w:t>
      </w:r>
    </w:p>
    <w:p w:rsidR="0018727A" w:rsidRDefault="0018727A">
      <w:pPr>
        <w:pStyle w:val="ConsPlusNormal"/>
        <w:ind w:firstLine="540"/>
        <w:jc w:val="both"/>
      </w:pPr>
      <w:r>
        <w:t>- предмет торгов (с указанием местонахождения рекламного места);</w:t>
      </w:r>
    </w:p>
    <w:p w:rsidR="0018727A" w:rsidRDefault="0018727A">
      <w:pPr>
        <w:pStyle w:val="ConsPlusNormal"/>
        <w:jc w:val="both"/>
      </w:pPr>
      <w:r>
        <w:t xml:space="preserve">(в ред. </w:t>
      </w:r>
      <w:hyperlink r:id="rId31" w:history="1">
        <w:r>
          <w:rPr>
            <w:color w:val="0000FF"/>
          </w:rPr>
          <w:t>решения</w:t>
        </w:r>
      </w:hyperlink>
      <w:r>
        <w:t xml:space="preserve"> Собрания депутатов городского округа "Город Йошкар-Ола" от 26.02.2014 N 710-V)</w:t>
      </w:r>
    </w:p>
    <w:p w:rsidR="0018727A" w:rsidRDefault="0018727A">
      <w:pPr>
        <w:pStyle w:val="ConsPlusNormal"/>
        <w:ind w:firstLine="540"/>
        <w:jc w:val="both"/>
      </w:pPr>
      <w:r>
        <w:t>- дата, время и место проведения торгов, место и срок подведения итогов торгов;</w:t>
      </w:r>
    </w:p>
    <w:p w:rsidR="0018727A" w:rsidRDefault="0018727A">
      <w:pPr>
        <w:pStyle w:val="ConsPlusNormal"/>
        <w:ind w:firstLine="540"/>
        <w:jc w:val="both"/>
      </w:pPr>
      <w:r>
        <w:t>- начальная цена предмета торгов, форма подачи предложений о размере платы по договору, "шаг аукциона";</w:t>
      </w:r>
    </w:p>
    <w:p w:rsidR="0018727A" w:rsidRDefault="0018727A">
      <w:pPr>
        <w:pStyle w:val="ConsPlusNormal"/>
        <w:ind w:firstLine="540"/>
        <w:jc w:val="both"/>
      </w:pPr>
      <w:r>
        <w:t>- порядок приема заявок на участие в торгах, дата начала и окончания приема заявок и документов от претендентов;</w:t>
      </w:r>
    </w:p>
    <w:p w:rsidR="0018727A" w:rsidRDefault="0018727A">
      <w:pPr>
        <w:pStyle w:val="ConsPlusNormal"/>
        <w:ind w:firstLine="540"/>
        <w:jc w:val="both"/>
      </w:pPr>
      <w:r>
        <w:t>- размер, срок и порядок внесения задатка, реквизиты счета для его перечисления;</w:t>
      </w:r>
    </w:p>
    <w:p w:rsidR="0018727A" w:rsidRDefault="0018727A">
      <w:pPr>
        <w:pStyle w:val="ConsPlusNormal"/>
        <w:ind w:firstLine="540"/>
        <w:jc w:val="both"/>
      </w:pPr>
      <w:r>
        <w:t xml:space="preserve">- абзац исключен. - </w:t>
      </w:r>
      <w:hyperlink r:id="rId32" w:history="1">
        <w:r>
          <w:rPr>
            <w:color w:val="0000FF"/>
          </w:rPr>
          <w:t>Решение</w:t>
        </w:r>
      </w:hyperlink>
      <w:r>
        <w:t xml:space="preserve"> Собрания депутатов городского округа "Город Йошкар-Ола" от 22.04.2015 N 142-VI;</w:t>
      </w:r>
    </w:p>
    <w:p w:rsidR="0018727A" w:rsidRDefault="0018727A">
      <w:pPr>
        <w:pStyle w:val="ConsPlusNormal"/>
        <w:ind w:firstLine="540"/>
        <w:jc w:val="both"/>
      </w:pPr>
      <w:r>
        <w:t>- дата принятия решения о признании претендентов участниками торгов;</w:t>
      </w:r>
    </w:p>
    <w:p w:rsidR="0018727A" w:rsidRDefault="0018727A">
      <w:pPr>
        <w:pStyle w:val="ConsPlusNormal"/>
        <w:ind w:firstLine="540"/>
        <w:jc w:val="both"/>
      </w:pPr>
      <w:r>
        <w:t>- порядок определения победителя торгов;</w:t>
      </w:r>
    </w:p>
    <w:p w:rsidR="0018727A" w:rsidRDefault="0018727A">
      <w:pPr>
        <w:pStyle w:val="ConsPlusNormal"/>
        <w:ind w:firstLine="540"/>
        <w:jc w:val="both"/>
      </w:pPr>
      <w:r>
        <w:t>- срок заключения договора;</w:t>
      </w:r>
    </w:p>
    <w:p w:rsidR="0018727A" w:rsidRDefault="0018727A">
      <w:pPr>
        <w:pStyle w:val="ConsPlusNormal"/>
        <w:ind w:firstLine="540"/>
        <w:jc w:val="both"/>
      </w:pPr>
      <w:r>
        <w:t>- ограничения участия в торгах;</w:t>
      </w:r>
    </w:p>
    <w:p w:rsidR="0018727A" w:rsidRDefault="0018727A">
      <w:pPr>
        <w:pStyle w:val="ConsPlusNormal"/>
        <w:ind w:firstLine="540"/>
        <w:jc w:val="both"/>
      </w:pPr>
      <w:r>
        <w:t>- контактные телефоны и местонахождение организатора торгов;</w:t>
      </w:r>
    </w:p>
    <w:p w:rsidR="0018727A" w:rsidRDefault="0018727A">
      <w:pPr>
        <w:pStyle w:val="ConsPlusNormal"/>
        <w:ind w:firstLine="540"/>
        <w:jc w:val="both"/>
      </w:pPr>
      <w:r>
        <w:t xml:space="preserve">- абзац исключен. - </w:t>
      </w:r>
      <w:hyperlink r:id="rId33" w:history="1">
        <w:r>
          <w:rPr>
            <w:color w:val="0000FF"/>
          </w:rPr>
          <w:t>Решение</w:t>
        </w:r>
      </w:hyperlink>
      <w:r>
        <w:t xml:space="preserve"> Собрания депутатов городского округа "Город Йошкар-Ола" от 22.04.2015 N 142-VI.</w:t>
      </w:r>
    </w:p>
    <w:p w:rsidR="0018727A" w:rsidRDefault="0018727A">
      <w:pPr>
        <w:pStyle w:val="ConsPlusNormal"/>
        <w:ind w:firstLine="540"/>
        <w:jc w:val="both"/>
      </w:pPr>
      <w:r>
        <w:t xml:space="preserve">4.3. Помимо информации, указанной в </w:t>
      </w:r>
      <w:hyperlink w:anchor="P126" w:history="1">
        <w:r>
          <w:rPr>
            <w:color w:val="0000FF"/>
          </w:rPr>
          <w:t>пункте 4.2</w:t>
        </w:r>
      </w:hyperlink>
      <w:r>
        <w:t>, в извещении может быть опубликована иная информация.</w:t>
      </w:r>
    </w:p>
    <w:p w:rsidR="0018727A" w:rsidRDefault="0018727A">
      <w:pPr>
        <w:pStyle w:val="ConsPlusNormal"/>
        <w:jc w:val="both"/>
      </w:pPr>
    </w:p>
    <w:p w:rsidR="0018727A" w:rsidRDefault="0018727A">
      <w:pPr>
        <w:pStyle w:val="ConsPlusNormal"/>
        <w:jc w:val="center"/>
        <w:outlineLvl w:val="1"/>
      </w:pPr>
      <w:r>
        <w:t>5. Подача документов для участия в торгах</w:t>
      </w:r>
    </w:p>
    <w:p w:rsidR="0018727A" w:rsidRDefault="0018727A">
      <w:pPr>
        <w:pStyle w:val="ConsPlusNormal"/>
        <w:jc w:val="both"/>
      </w:pPr>
    </w:p>
    <w:p w:rsidR="0018727A" w:rsidRDefault="0018727A">
      <w:pPr>
        <w:pStyle w:val="ConsPlusNormal"/>
        <w:ind w:firstLine="540"/>
        <w:jc w:val="both"/>
      </w:pPr>
      <w:bookmarkStart w:id="2" w:name="P144"/>
      <w:bookmarkEnd w:id="2"/>
      <w:r>
        <w:t>5.1. Участником торгов может стать любое лицо, предоставившее организатору торгов в срок, указанный в извещении о проведении торгов, заявку и необходимые документы.</w:t>
      </w:r>
    </w:p>
    <w:p w:rsidR="0018727A" w:rsidRDefault="0018727A">
      <w:pPr>
        <w:pStyle w:val="ConsPlusNormal"/>
        <w:jc w:val="both"/>
      </w:pPr>
      <w:r>
        <w:t xml:space="preserve">(в ред. </w:t>
      </w:r>
      <w:hyperlink r:id="rId34" w:history="1">
        <w:r>
          <w:rPr>
            <w:color w:val="0000FF"/>
          </w:rPr>
          <w:t>решения</w:t>
        </w:r>
      </w:hyperlink>
      <w:r>
        <w:t xml:space="preserve"> Собрания депутатов городского округа "Город Йошкар-Ола" от 22.04.2015 N 142-VI)</w:t>
      </w:r>
    </w:p>
    <w:p w:rsidR="0018727A" w:rsidRDefault="0018727A">
      <w:pPr>
        <w:pStyle w:val="ConsPlusNormal"/>
        <w:ind w:firstLine="540"/>
        <w:jc w:val="both"/>
      </w:pPr>
      <w:bookmarkStart w:id="3" w:name="P146"/>
      <w:bookmarkEnd w:id="3"/>
      <w:r>
        <w:t>5.2. Для участия в торгах претенденты юридические лица (индивидуальные предприниматели) представляют организатору торгов (лично или через своего полномочного представителя) в установленный срок следующие документы:</w:t>
      </w:r>
    </w:p>
    <w:p w:rsidR="0018727A" w:rsidRDefault="0018727A">
      <w:pPr>
        <w:pStyle w:val="ConsPlusNormal"/>
        <w:ind w:firstLine="540"/>
        <w:jc w:val="both"/>
      </w:pPr>
      <w:r>
        <w:lastRenderedPageBreak/>
        <w:t>- заявку на участие в торгах (по форме, утвержденной организатором торгов);</w:t>
      </w:r>
    </w:p>
    <w:p w:rsidR="0018727A" w:rsidRDefault="0018727A">
      <w:pPr>
        <w:pStyle w:val="ConsPlusNormal"/>
        <w:ind w:firstLine="540"/>
        <w:jc w:val="both"/>
      </w:pPr>
      <w:r>
        <w:t>- копии учредительных документов и свидетельства о государственной регистрации (для юридического лица), копию свидетельства о государственной регистрации в качестве индивидуального предпринимателя (для индивидуального предпринимателя);</w:t>
      </w:r>
    </w:p>
    <w:p w:rsidR="0018727A" w:rsidRDefault="0018727A">
      <w:pPr>
        <w:pStyle w:val="ConsPlusNormal"/>
        <w:ind w:firstLine="540"/>
        <w:jc w:val="both"/>
      </w:pPr>
      <w:r>
        <w:t>- доверенность (в случае подачи заявки уполномоченным представителем претендента);</w:t>
      </w:r>
    </w:p>
    <w:p w:rsidR="0018727A" w:rsidRDefault="0018727A">
      <w:pPr>
        <w:pStyle w:val="ConsPlusNormal"/>
        <w:ind w:firstLine="540"/>
        <w:jc w:val="both"/>
      </w:pPr>
      <w:r>
        <w:t xml:space="preserve">- абзац исключен. - </w:t>
      </w:r>
      <w:hyperlink r:id="rId35" w:history="1">
        <w:r>
          <w:rPr>
            <w:color w:val="0000FF"/>
          </w:rPr>
          <w:t>Решение</w:t>
        </w:r>
      </w:hyperlink>
      <w:r>
        <w:t xml:space="preserve"> Собрания депутатов городского округа "Город Йошкар-Ола" от 22.04.2015 N 142-VI;</w:t>
      </w:r>
    </w:p>
    <w:p w:rsidR="0018727A" w:rsidRDefault="0018727A">
      <w:pPr>
        <w:pStyle w:val="ConsPlusNormal"/>
        <w:ind w:firstLine="540"/>
        <w:jc w:val="both"/>
      </w:pPr>
      <w:r>
        <w:t>- платежный документ, подтверждающий внесение задатка в размере и по реквизитам, установленным организатором торгов и указанным в извещении;</w:t>
      </w:r>
    </w:p>
    <w:p w:rsidR="0018727A" w:rsidRDefault="0018727A">
      <w:pPr>
        <w:pStyle w:val="ConsPlusNormal"/>
        <w:ind w:firstLine="540"/>
        <w:jc w:val="both"/>
      </w:pPr>
      <w:r>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18727A" w:rsidRDefault="0018727A">
      <w:pPr>
        <w:pStyle w:val="ConsPlusNormal"/>
        <w:ind w:firstLine="540"/>
        <w:jc w:val="both"/>
      </w:pPr>
      <w:r>
        <w:t>- опись документов (в 2 экземплярах), один экземпляр описи остается у претендента с отметкой организатора торгов о принятии документов.</w:t>
      </w:r>
    </w:p>
    <w:p w:rsidR="0018727A" w:rsidRDefault="0018727A">
      <w:pPr>
        <w:pStyle w:val="ConsPlusNormal"/>
        <w:ind w:firstLine="540"/>
        <w:jc w:val="both"/>
      </w:pPr>
      <w:bookmarkStart w:id="4" w:name="P154"/>
      <w:bookmarkEnd w:id="4"/>
      <w:r>
        <w:t>5.3. Для участия в торгах претенденты физические лица представляют организатору торгов (лично или через своего полномочного представителя) в установленный срок следующие документы:</w:t>
      </w:r>
    </w:p>
    <w:p w:rsidR="0018727A" w:rsidRDefault="0018727A">
      <w:pPr>
        <w:pStyle w:val="ConsPlusNormal"/>
        <w:ind w:firstLine="540"/>
        <w:jc w:val="both"/>
      </w:pPr>
      <w:r>
        <w:t>- заявку на участие в торгах (по форме, утвержденной организатором торгов);</w:t>
      </w:r>
    </w:p>
    <w:p w:rsidR="0018727A" w:rsidRDefault="0018727A">
      <w:pPr>
        <w:pStyle w:val="ConsPlusNormal"/>
        <w:ind w:firstLine="540"/>
        <w:jc w:val="both"/>
      </w:pPr>
      <w:r>
        <w:t>- платежный документ, подтверждающий внесение задатка в размере и по реквизитам, установленным организатором тортов и указанным в извещении;</w:t>
      </w:r>
    </w:p>
    <w:p w:rsidR="0018727A" w:rsidRDefault="0018727A">
      <w:pPr>
        <w:pStyle w:val="ConsPlusNormal"/>
        <w:ind w:firstLine="540"/>
        <w:jc w:val="both"/>
      </w:pPr>
      <w:r>
        <w:t>- копию документа, удостоверяющего личность;</w:t>
      </w:r>
    </w:p>
    <w:p w:rsidR="0018727A" w:rsidRDefault="0018727A">
      <w:pPr>
        <w:pStyle w:val="ConsPlusNormal"/>
        <w:ind w:firstLine="540"/>
        <w:jc w:val="both"/>
      </w:pPr>
      <w:r>
        <w:t xml:space="preserve">- абзац исключен. - </w:t>
      </w:r>
      <w:hyperlink r:id="rId36" w:history="1">
        <w:r>
          <w:rPr>
            <w:color w:val="0000FF"/>
          </w:rPr>
          <w:t>Решение</w:t>
        </w:r>
      </w:hyperlink>
      <w:r>
        <w:t xml:space="preserve"> Собрания депутатов городского округа "Город Йошкар-Ола" от 22.04.2015 N 142-VI.</w:t>
      </w:r>
    </w:p>
    <w:p w:rsidR="0018727A" w:rsidRDefault="0018727A">
      <w:pPr>
        <w:pStyle w:val="ConsPlusNormal"/>
        <w:ind w:firstLine="540"/>
        <w:jc w:val="both"/>
      </w:pPr>
      <w:r>
        <w:t>5.4. Заявка претендента регистрируется организатором торгов в журнале регистрации заявок с указанием даты и времени подачи заявки, а также номера, присвоенного ей в журнале регистрации заявок. При принятии заявки и прилагаемых к ней документов проверяется их комплектность.</w:t>
      </w:r>
    </w:p>
    <w:p w:rsidR="0018727A" w:rsidRDefault="0018727A">
      <w:pPr>
        <w:pStyle w:val="ConsPlusNormal"/>
        <w:ind w:firstLine="540"/>
        <w:jc w:val="both"/>
      </w:pPr>
      <w:r>
        <w:t>5.5. Один претендент имеет право подать только одну заявку на участие в торгах.</w:t>
      </w:r>
    </w:p>
    <w:p w:rsidR="0018727A" w:rsidRDefault="0018727A">
      <w:pPr>
        <w:pStyle w:val="ConsPlusNormal"/>
        <w:ind w:firstLine="540"/>
        <w:jc w:val="both"/>
      </w:pPr>
      <w:r>
        <w:t>5.6. Документом, подтверждающим поступление задатка на счет, является выписка со счета организатора торгов.</w:t>
      </w:r>
    </w:p>
    <w:p w:rsidR="0018727A" w:rsidRDefault="0018727A">
      <w:pPr>
        <w:pStyle w:val="ConsPlusNormal"/>
        <w:ind w:firstLine="540"/>
        <w:jc w:val="both"/>
      </w:pPr>
      <w:r>
        <w:t>5.7. Заявки на участие в торгах принимаются организатором торгов в течение срока, указанного в извещении. Заявки, поданные по истечении срока приема заявок, указанного в извещении, организатором торгов не принимаются, о чем организатором торгов ставится отметка на заявке претендента, при этом заявка и прилагаемые к ней документы возвращаются претенденту. По окончании срока приема заявок организатор торгов передает зарегистрированные заявки и прилагаемые к ним документы в комиссию.</w:t>
      </w:r>
    </w:p>
    <w:p w:rsidR="0018727A" w:rsidRDefault="0018727A">
      <w:pPr>
        <w:pStyle w:val="ConsPlusNormal"/>
        <w:ind w:firstLine="540"/>
        <w:jc w:val="both"/>
      </w:pPr>
      <w:r>
        <w:t>5.8. Претендент приобретает статус участника торгов с момента принятия комиссией решения о его допуске к участию в торгах.</w:t>
      </w:r>
    </w:p>
    <w:p w:rsidR="0018727A" w:rsidRDefault="0018727A">
      <w:pPr>
        <w:pStyle w:val="ConsPlusNormal"/>
        <w:ind w:firstLine="540"/>
        <w:jc w:val="both"/>
      </w:pPr>
      <w:r>
        <w:t>5.9. Претендент не допускается к участию в торгах в следующих случаях:</w:t>
      </w:r>
    </w:p>
    <w:p w:rsidR="0018727A" w:rsidRDefault="0018727A">
      <w:pPr>
        <w:pStyle w:val="ConsPlusNormal"/>
        <w:ind w:firstLine="540"/>
        <w:jc w:val="both"/>
      </w:pPr>
      <w:r>
        <w:t>- представленные документы не подтверждают право претендента быть участником торгов в соответствии с законодательством Российской Федерации;</w:t>
      </w:r>
    </w:p>
    <w:p w:rsidR="0018727A" w:rsidRDefault="0018727A">
      <w:pPr>
        <w:pStyle w:val="ConsPlusNormal"/>
        <w:ind w:firstLine="540"/>
        <w:jc w:val="both"/>
      </w:pPr>
      <w:r>
        <w:t>- заявка подана лицом, не уполномоченным претендентом на осуществление таких действий;</w:t>
      </w:r>
    </w:p>
    <w:p w:rsidR="0018727A" w:rsidRDefault="0018727A">
      <w:pPr>
        <w:pStyle w:val="ConsPlusNormal"/>
        <w:ind w:firstLine="540"/>
        <w:jc w:val="both"/>
      </w:pPr>
      <w:r>
        <w:t>- заявка подана по истечении срока приема заявок, указанного в извещении;</w:t>
      </w:r>
    </w:p>
    <w:p w:rsidR="0018727A" w:rsidRDefault="0018727A">
      <w:pPr>
        <w:pStyle w:val="ConsPlusNormal"/>
        <w:ind w:firstLine="540"/>
        <w:jc w:val="both"/>
      </w:pPr>
      <w:r>
        <w:t xml:space="preserve">- к заявке не приложены документы, представление которых требуется в соответствии с </w:t>
      </w:r>
      <w:hyperlink w:anchor="P146" w:history="1">
        <w:r>
          <w:rPr>
            <w:color w:val="0000FF"/>
          </w:rPr>
          <w:t>п. 5.2</w:t>
        </w:r>
      </w:hyperlink>
      <w:r>
        <w:t xml:space="preserve">, </w:t>
      </w:r>
      <w:hyperlink w:anchor="P154" w:history="1">
        <w:r>
          <w:rPr>
            <w:color w:val="0000FF"/>
          </w:rPr>
          <w:t>п. 5.3</w:t>
        </w:r>
      </w:hyperlink>
      <w:r>
        <w:t xml:space="preserve"> настоящего Положения;</w:t>
      </w:r>
    </w:p>
    <w:p w:rsidR="0018727A" w:rsidRDefault="0018727A">
      <w:pPr>
        <w:pStyle w:val="ConsPlusNormal"/>
        <w:ind w:firstLine="540"/>
        <w:jc w:val="both"/>
      </w:pPr>
      <w:r>
        <w:t xml:space="preserve">- претендент не соответствует требованиям </w:t>
      </w:r>
      <w:hyperlink w:anchor="P144" w:history="1">
        <w:r>
          <w:rPr>
            <w:color w:val="0000FF"/>
          </w:rPr>
          <w:t>п. 5.1</w:t>
        </w:r>
      </w:hyperlink>
      <w:r>
        <w:t xml:space="preserve"> настоящего Положения;</w:t>
      </w:r>
    </w:p>
    <w:p w:rsidR="0018727A" w:rsidRDefault="0018727A">
      <w:pPr>
        <w:pStyle w:val="ConsPlusNormal"/>
        <w:ind w:firstLine="540"/>
        <w:jc w:val="both"/>
      </w:pPr>
      <w:r>
        <w:t>- не подтверждено поступление в установленный срок задатка на счет, указанный в извещении о торгах.</w:t>
      </w:r>
    </w:p>
    <w:p w:rsidR="0018727A" w:rsidRDefault="0018727A">
      <w:pPr>
        <w:pStyle w:val="ConsPlusNormal"/>
        <w:ind w:firstLine="540"/>
        <w:jc w:val="both"/>
      </w:pPr>
      <w:r>
        <w:t>Отказ в допуске к участию в торгах по основаниям, не предусмотренным настоящим Положением, не допускается.</w:t>
      </w:r>
    </w:p>
    <w:p w:rsidR="0018727A" w:rsidRDefault="0018727A">
      <w:pPr>
        <w:pStyle w:val="ConsPlusNormal"/>
        <w:ind w:firstLine="540"/>
        <w:jc w:val="both"/>
      </w:pPr>
      <w:r>
        <w:t>5.10. В случае</w:t>
      </w:r>
      <w:proofErr w:type="gramStart"/>
      <w:r>
        <w:t>,</w:t>
      </w:r>
      <w:proofErr w:type="gramEnd"/>
      <w:r>
        <w:t xml:space="preserve"> если к участию в торгах допущен один участник, торги признаются несостоявшимися. При соблюдении требований, установленных </w:t>
      </w:r>
      <w:hyperlink r:id="rId37" w:history="1">
        <w:r>
          <w:rPr>
            <w:color w:val="0000FF"/>
          </w:rPr>
          <w:t>статьей 19</w:t>
        </w:r>
      </w:hyperlink>
      <w:r>
        <w:t xml:space="preserve"> Федерального закона от 13 марта 2006 года N 38-ФЗ "О рекламе", договор на установку и эксплуатацию рекламной </w:t>
      </w:r>
      <w:r>
        <w:lastRenderedPageBreak/>
        <w:t>конструкции заключается с лицом, которое являлось единственным участником торгов.</w:t>
      </w:r>
    </w:p>
    <w:p w:rsidR="0018727A" w:rsidRDefault="0018727A">
      <w:pPr>
        <w:pStyle w:val="ConsPlusNormal"/>
        <w:jc w:val="both"/>
      </w:pPr>
      <w:r>
        <w:t xml:space="preserve">(в ред. </w:t>
      </w:r>
      <w:hyperlink r:id="rId38" w:history="1">
        <w:r>
          <w:rPr>
            <w:color w:val="0000FF"/>
          </w:rPr>
          <w:t>решения</w:t>
        </w:r>
      </w:hyperlink>
      <w:r>
        <w:t xml:space="preserve"> Собрания депутатов городского округа "Город Йошкар-Ола" от 22.04.2015 N 142-VI)</w:t>
      </w:r>
    </w:p>
    <w:p w:rsidR="0018727A" w:rsidRDefault="0018727A">
      <w:pPr>
        <w:pStyle w:val="ConsPlusNormal"/>
        <w:jc w:val="both"/>
      </w:pPr>
    </w:p>
    <w:p w:rsidR="0018727A" w:rsidRDefault="0018727A">
      <w:pPr>
        <w:pStyle w:val="ConsPlusNormal"/>
        <w:jc w:val="center"/>
        <w:outlineLvl w:val="1"/>
      </w:pPr>
      <w:r>
        <w:t>6. Порядок проведения торгов и оформление их результатов</w:t>
      </w:r>
    </w:p>
    <w:p w:rsidR="0018727A" w:rsidRDefault="0018727A">
      <w:pPr>
        <w:pStyle w:val="ConsPlusNormal"/>
        <w:jc w:val="both"/>
      </w:pPr>
    </w:p>
    <w:p w:rsidR="0018727A" w:rsidRDefault="0018727A">
      <w:pPr>
        <w:pStyle w:val="ConsPlusNormal"/>
        <w:ind w:firstLine="540"/>
        <w:jc w:val="both"/>
      </w:pPr>
      <w:r>
        <w:t xml:space="preserve">6.1. Торги проводятся не позднее пяти календарных дней </w:t>
      </w:r>
      <w:proofErr w:type="gramStart"/>
      <w:r>
        <w:t>с даты определения</w:t>
      </w:r>
      <w:proofErr w:type="gramEnd"/>
      <w:r>
        <w:t xml:space="preserve"> участников торгов, указанной в извещении о проведении торгов.</w:t>
      </w:r>
    </w:p>
    <w:p w:rsidR="0018727A" w:rsidRDefault="0018727A">
      <w:pPr>
        <w:pStyle w:val="ConsPlusNormal"/>
        <w:ind w:firstLine="540"/>
        <w:jc w:val="both"/>
      </w:pPr>
      <w:r>
        <w:t>6.2. Торги ведет аукционист, назначенный из состава комиссии.</w:t>
      </w:r>
    </w:p>
    <w:p w:rsidR="0018727A" w:rsidRDefault="0018727A">
      <w:pPr>
        <w:pStyle w:val="ConsPlusNormal"/>
        <w:ind w:firstLine="540"/>
        <w:jc w:val="both"/>
      </w:pPr>
      <w:r>
        <w:t>6.3. Торги проводятся путем повышения начальной цены предмета торгов на "шаг аукциона".</w:t>
      </w:r>
    </w:p>
    <w:p w:rsidR="00341BF4" w:rsidRPr="00341BF4" w:rsidRDefault="00341BF4" w:rsidP="00341BF4">
      <w:pPr>
        <w:pStyle w:val="ConsPlusNormal"/>
        <w:ind w:firstLine="540"/>
        <w:jc w:val="both"/>
      </w:pPr>
      <w:r w:rsidRPr="00341BF4">
        <w:t>Начальную цену и каждую последующую цену, превышающую предыдущую цену на «шаг аукциона», заявляет аукционист.</w:t>
      </w:r>
    </w:p>
    <w:p w:rsidR="00341BF4" w:rsidRPr="00341BF4" w:rsidRDefault="00341BF4" w:rsidP="00341BF4">
      <w:pPr>
        <w:pStyle w:val="ConsPlusNormal"/>
        <w:ind w:firstLine="540"/>
        <w:jc w:val="both"/>
      </w:pPr>
      <w:r w:rsidRPr="00341BF4">
        <w:t xml:space="preserve">Участник торгов вправе заявить цену, кратную «шагу аукциона», </w:t>
      </w:r>
      <w:r w:rsidRPr="00341BF4">
        <w:br/>
        <w:t>путем ее оглашения.</w:t>
      </w:r>
    </w:p>
    <w:p w:rsidR="00341BF4" w:rsidRDefault="00341BF4" w:rsidP="00341BF4">
      <w:pPr>
        <w:pStyle w:val="ConsPlusNormal"/>
        <w:ind w:firstLine="540"/>
        <w:jc w:val="both"/>
      </w:pPr>
      <w:proofErr w:type="gramStart"/>
      <w:r w:rsidRPr="00341BF4">
        <w:t xml:space="preserve">(в редакции </w:t>
      </w:r>
      <w:proofErr w:type="spellStart"/>
      <w:r w:rsidRPr="00341BF4">
        <w:t>реш</w:t>
      </w:r>
      <w:proofErr w:type="spellEnd"/>
      <w:r w:rsidRPr="00341BF4">
        <w:t xml:space="preserve">. Собрания депутатов от </w:t>
      </w:r>
      <w:r>
        <w:t xml:space="preserve">29.09.2017 </w:t>
      </w:r>
      <w:r w:rsidRPr="00341BF4">
        <w:t>№ 539-VI</w:t>
      </w:r>
      <w:r>
        <w:t>)</w:t>
      </w:r>
      <w:proofErr w:type="gramEnd"/>
    </w:p>
    <w:p w:rsidR="0018727A" w:rsidRDefault="0018727A">
      <w:pPr>
        <w:pStyle w:val="ConsPlusNormal"/>
        <w:ind w:firstLine="540"/>
        <w:jc w:val="both"/>
      </w:pPr>
      <w:r>
        <w:t>6.4. При проведен</w:t>
      </w:r>
      <w:proofErr w:type="gramStart"/>
      <w:r>
        <w:t>ии ау</w:t>
      </w:r>
      <w:proofErr w:type="gramEnd"/>
      <w:r>
        <w:t>кциона, закрытого по форме подачи предложений о размере платы по договору, предложения подаются участниками торгов в запечатанных конвертах в день подачи заявки или в день подведения итогов аукциона, указанном в извещении о проведении торгов.</w:t>
      </w:r>
    </w:p>
    <w:p w:rsidR="0018727A" w:rsidRDefault="0018727A">
      <w:pPr>
        <w:pStyle w:val="ConsPlusNormal"/>
        <w:ind w:firstLine="540"/>
        <w:jc w:val="both"/>
      </w:pPr>
      <w:r>
        <w:t>6.5. Победителем признается участник торгов, предложивший наиболее высокую цену предмета торгов.</w:t>
      </w:r>
    </w:p>
    <w:p w:rsidR="00341BF4" w:rsidRDefault="00341BF4">
      <w:pPr>
        <w:pStyle w:val="ConsPlusNormal"/>
        <w:ind w:firstLine="540"/>
        <w:jc w:val="both"/>
      </w:pPr>
      <w:r w:rsidRPr="00341BF4">
        <w:t>При равенстве двух и более предложений о цене предмета торгов победителем признается тот участник, чье предложение было заявлено раньше других участников торгов.</w:t>
      </w:r>
    </w:p>
    <w:p w:rsidR="00341BF4" w:rsidRDefault="00341BF4" w:rsidP="00341BF4">
      <w:pPr>
        <w:pStyle w:val="ConsPlusNormal"/>
        <w:ind w:firstLine="540"/>
        <w:jc w:val="both"/>
      </w:pPr>
      <w:proofErr w:type="gramStart"/>
      <w:r w:rsidRPr="00341BF4">
        <w:t xml:space="preserve">(в редакции </w:t>
      </w:r>
      <w:proofErr w:type="spellStart"/>
      <w:r w:rsidRPr="00341BF4">
        <w:t>реш</w:t>
      </w:r>
      <w:proofErr w:type="spellEnd"/>
      <w:r w:rsidRPr="00341BF4">
        <w:t>.</w:t>
      </w:r>
      <w:proofErr w:type="gramEnd"/>
      <w:r w:rsidRPr="00341BF4">
        <w:t xml:space="preserve"> </w:t>
      </w:r>
      <w:proofErr w:type="gramStart"/>
      <w:r w:rsidRPr="00341BF4">
        <w:t xml:space="preserve">Собрания депутатов от </w:t>
      </w:r>
      <w:r>
        <w:t xml:space="preserve">29.09.2017 </w:t>
      </w:r>
      <w:r w:rsidRPr="00341BF4">
        <w:t>№ 539-VI</w:t>
      </w:r>
      <w:r>
        <w:t>)</w:t>
      </w:r>
      <w:proofErr w:type="gramEnd"/>
    </w:p>
    <w:p w:rsidR="0018727A" w:rsidRDefault="0018727A">
      <w:pPr>
        <w:pStyle w:val="ConsPlusNormal"/>
        <w:ind w:firstLine="540"/>
        <w:jc w:val="both"/>
      </w:pPr>
      <w:r>
        <w:t>6.6. Итоговый протокол о результатах торгов составляется в трех экземплярах, подписывается членами комиссии, победителем торгов и утверждается организатором торгов</w:t>
      </w:r>
      <w:r w:rsidR="00341BF4" w:rsidRPr="00341BF4">
        <w:t xml:space="preserve"> в день проведения торгов</w:t>
      </w:r>
      <w:r>
        <w:t>, после чего один экземпляр протокола передается победителю торгов, а два экземпляра - организатору торгов.</w:t>
      </w:r>
    </w:p>
    <w:p w:rsidR="00341BF4" w:rsidRDefault="00341BF4" w:rsidP="00341BF4">
      <w:pPr>
        <w:pStyle w:val="ConsPlusNormal"/>
        <w:ind w:firstLine="540"/>
        <w:jc w:val="both"/>
      </w:pPr>
      <w:proofErr w:type="gramStart"/>
      <w:r w:rsidRPr="00341BF4">
        <w:t xml:space="preserve">(в редакции </w:t>
      </w:r>
      <w:proofErr w:type="spellStart"/>
      <w:r w:rsidRPr="00341BF4">
        <w:t>реш</w:t>
      </w:r>
      <w:proofErr w:type="spellEnd"/>
      <w:r w:rsidRPr="00341BF4">
        <w:t>.</w:t>
      </w:r>
      <w:proofErr w:type="gramEnd"/>
      <w:r w:rsidRPr="00341BF4">
        <w:t xml:space="preserve"> </w:t>
      </w:r>
      <w:proofErr w:type="gramStart"/>
      <w:r w:rsidRPr="00341BF4">
        <w:t xml:space="preserve">Собрания депутатов от </w:t>
      </w:r>
      <w:r>
        <w:t xml:space="preserve">29.09.2017 </w:t>
      </w:r>
      <w:r w:rsidRPr="00341BF4">
        <w:t>№ 539-VI</w:t>
      </w:r>
      <w:r>
        <w:t>)</w:t>
      </w:r>
      <w:proofErr w:type="gramEnd"/>
    </w:p>
    <w:p w:rsidR="0018727A" w:rsidRDefault="0018727A">
      <w:pPr>
        <w:pStyle w:val="ConsPlusNormal"/>
        <w:ind w:firstLine="540"/>
        <w:jc w:val="both"/>
      </w:pPr>
      <w:r>
        <w:t>6.7. В течение пяти рабочих дней со дня проведения торгов участникам, не ставшим победителями торгов, возвращаются внесенные задатки.</w:t>
      </w:r>
    </w:p>
    <w:p w:rsidR="0018727A" w:rsidRDefault="0018727A">
      <w:pPr>
        <w:pStyle w:val="ConsPlusNormal"/>
        <w:ind w:firstLine="540"/>
        <w:jc w:val="both"/>
      </w:pPr>
      <w:r>
        <w:t>6.8. Победителю торгов задаток засчитывается в сумму оплаты по договору на установку и эксплуатацию рекламной конструкции.</w:t>
      </w:r>
    </w:p>
    <w:p w:rsidR="00341BF4" w:rsidRPr="00341BF4" w:rsidRDefault="00341BF4">
      <w:pPr>
        <w:pStyle w:val="ConsPlusNormal"/>
        <w:ind w:firstLine="540"/>
        <w:jc w:val="both"/>
      </w:pPr>
      <w:r w:rsidRPr="00341BF4">
        <w:t>Оплата по договору на установку и эксплуатацию рекламной конструкции осуществляется победителем торгов ежемесячно равными платежами.</w:t>
      </w:r>
    </w:p>
    <w:p w:rsidR="00341BF4" w:rsidRDefault="00341BF4" w:rsidP="00341BF4">
      <w:pPr>
        <w:pStyle w:val="ConsPlusNormal"/>
        <w:ind w:firstLine="540"/>
        <w:jc w:val="both"/>
      </w:pPr>
      <w:proofErr w:type="gramStart"/>
      <w:r w:rsidRPr="00341BF4">
        <w:t xml:space="preserve">(в редакции </w:t>
      </w:r>
      <w:proofErr w:type="spellStart"/>
      <w:r w:rsidRPr="00341BF4">
        <w:t>реш</w:t>
      </w:r>
      <w:proofErr w:type="spellEnd"/>
      <w:r w:rsidRPr="00341BF4">
        <w:t>.</w:t>
      </w:r>
      <w:proofErr w:type="gramEnd"/>
      <w:r w:rsidRPr="00341BF4">
        <w:t xml:space="preserve"> </w:t>
      </w:r>
      <w:proofErr w:type="gramStart"/>
      <w:r w:rsidRPr="00341BF4">
        <w:t xml:space="preserve">Собрания депутатов от </w:t>
      </w:r>
      <w:r>
        <w:t xml:space="preserve">29.09.2017 </w:t>
      </w:r>
      <w:r w:rsidRPr="00341BF4">
        <w:t>№ 539-VI</w:t>
      </w:r>
      <w:r>
        <w:t>)</w:t>
      </w:r>
      <w:proofErr w:type="gramEnd"/>
    </w:p>
    <w:p w:rsidR="0018727A" w:rsidRDefault="0018727A">
      <w:pPr>
        <w:pStyle w:val="ConsPlusNormal"/>
        <w:ind w:firstLine="540"/>
        <w:jc w:val="both"/>
      </w:pPr>
      <w:r>
        <w:t>6.9. Задаток не подлежит возврату, если победитель торгов отказался от подписания протокола о результатах торгов или от заключения договора на установку и эксплуатацию рекламной конструкции.</w:t>
      </w:r>
    </w:p>
    <w:p w:rsidR="0018727A" w:rsidRDefault="0018727A">
      <w:pPr>
        <w:pStyle w:val="ConsPlusNormal"/>
        <w:ind w:firstLine="540"/>
        <w:jc w:val="both"/>
      </w:pPr>
      <w:r>
        <w:t xml:space="preserve">6.10. Информация о результатах торгов в течение тридцати календарных дней </w:t>
      </w:r>
      <w:proofErr w:type="gramStart"/>
      <w:r>
        <w:t>с даты подписания</w:t>
      </w:r>
      <w:proofErr w:type="gramEnd"/>
      <w:r>
        <w:t xml:space="preserve"> протокола о результатах торгов публикуется организатором торгов в газете "Йошкар-Ола" и размещается на официальном сайте администрации городского округа "Город Йошкар-Ола" в информационно-телекоммуникационной сети "Интернет" </w:t>
      </w:r>
      <w:proofErr w:type="spellStart"/>
      <w:r>
        <w:t>www.i-ola.ru</w:t>
      </w:r>
      <w:proofErr w:type="spellEnd"/>
      <w:r>
        <w:t>.</w:t>
      </w:r>
    </w:p>
    <w:p w:rsidR="0018727A" w:rsidRDefault="0018727A">
      <w:pPr>
        <w:pStyle w:val="ConsPlusNormal"/>
        <w:jc w:val="both"/>
      </w:pPr>
      <w:r>
        <w:t xml:space="preserve">(в ред. </w:t>
      </w:r>
      <w:hyperlink r:id="rId39" w:history="1">
        <w:r>
          <w:rPr>
            <w:color w:val="0000FF"/>
          </w:rPr>
          <w:t>решения</w:t>
        </w:r>
      </w:hyperlink>
      <w:r>
        <w:t xml:space="preserve"> Собрания депутатов городского округа "Город Йошкар-Ола" от 26.02.2014 N 710-V).</w:t>
      </w:r>
    </w:p>
    <w:p w:rsidR="0018727A" w:rsidRDefault="0018727A" w:rsidP="0018727A">
      <w:pPr>
        <w:pStyle w:val="ConsPlusNormal"/>
        <w:ind w:firstLine="708"/>
        <w:jc w:val="both"/>
      </w:pPr>
      <w:r w:rsidRPr="0018727A">
        <w:t>6.11. В случае если торги были признаны несостоявшимися в связи с отсутствием заявок или если не был заключен договор с лицом, которое являлось единственным участником торгов, могут быть проведены повторные торги. При этом начальная цена предмета торгов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 В случае принятия решения о снижении в соответствии с настоящим пунктом начальной цены предмета торгов соответствующие изменения вносятся в решение о проведении торгов на право заключения договора на установку и эксплуатацию рекламной конструкции.</w:t>
      </w:r>
    </w:p>
    <w:p w:rsidR="0018727A" w:rsidRDefault="0018727A" w:rsidP="0018727A">
      <w:pPr>
        <w:pStyle w:val="ConsPlusNormal"/>
        <w:jc w:val="both"/>
      </w:pPr>
      <w:r>
        <w:t xml:space="preserve">(в ред. </w:t>
      </w:r>
      <w:hyperlink r:id="rId40" w:history="1">
        <w:r>
          <w:rPr>
            <w:color w:val="0000FF"/>
          </w:rPr>
          <w:t>решения</w:t>
        </w:r>
      </w:hyperlink>
      <w:r>
        <w:t xml:space="preserve"> Собрания депутатов городского округа "Город Йошкар-Ола" от 28.06.2017 N 514-</w:t>
      </w:r>
      <w:r>
        <w:lastRenderedPageBreak/>
        <w:t>V</w:t>
      </w:r>
      <w:r>
        <w:rPr>
          <w:lang w:val="en-US"/>
        </w:rPr>
        <w:t>I</w:t>
      </w:r>
      <w:r>
        <w:t>).</w:t>
      </w:r>
    </w:p>
    <w:p w:rsidR="0018727A" w:rsidRDefault="0018727A" w:rsidP="0018727A">
      <w:pPr>
        <w:pStyle w:val="ConsPlusNormal"/>
        <w:ind w:firstLine="708"/>
        <w:jc w:val="both"/>
      </w:pPr>
    </w:p>
    <w:p w:rsidR="0018727A" w:rsidRDefault="0018727A">
      <w:pPr>
        <w:pStyle w:val="ConsPlusNormal"/>
        <w:jc w:val="both"/>
      </w:pPr>
    </w:p>
    <w:p w:rsidR="0018727A" w:rsidRDefault="0018727A">
      <w:pPr>
        <w:pStyle w:val="ConsPlusNormal"/>
        <w:jc w:val="center"/>
        <w:outlineLvl w:val="1"/>
      </w:pPr>
      <w:r>
        <w:t>7. Заключение договора</w:t>
      </w:r>
    </w:p>
    <w:p w:rsidR="0018727A" w:rsidRDefault="0018727A">
      <w:pPr>
        <w:pStyle w:val="ConsPlusNormal"/>
        <w:jc w:val="both"/>
      </w:pPr>
    </w:p>
    <w:p w:rsidR="0018727A" w:rsidRDefault="0018727A">
      <w:pPr>
        <w:pStyle w:val="ConsPlusNormal"/>
        <w:ind w:firstLine="540"/>
        <w:jc w:val="both"/>
      </w:pPr>
      <w:r>
        <w:t xml:space="preserve">7.1. </w:t>
      </w:r>
      <w:proofErr w:type="gramStart"/>
      <w:r>
        <w:t xml:space="preserve">Победитель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не закрепленных на праве хозяйственного ведения или оперативного управления,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w:t>
      </w:r>
      <w:r w:rsidRPr="0018727A">
        <w:t>или лицо, указанное в пункте 5.10 настоящего Положения,</w:t>
      </w:r>
      <w:r>
        <w:t xml:space="preserve"> в срок не</w:t>
      </w:r>
      <w:proofErr w:type="gramEnd"/>
      <w:r>
        <w:t xml:space="preserve"> позднее пяти рабочих дней после завершения торгов и оформления итогового протокола о результатах проведения торгов должен заключить договор на установку и эксплуатацию рекламной конструкции с комитетом по управлению муниципальным имуществом администрации городского округа "Город Йошкар-Ола".</w:t>
      </w:r>
    </w:p>
    <w:p w:rsidR="0018727A" w:rsidRDefault="0018727A">
      <w:pPr>
        <w:pStyle w:val="ConsPlusNormal"/>
        <w:jc w:val="both"/>
      </w:pPr>
      <w:r>
        <w:t xml:space="preserve">(в ред. </w:t>
      </w:r>
      <w:hyperlink r:id="rId41" w:history="1">
        <w:r>
          <w:rPr>
            <w:color w:val="0000FF"/>
          </w:rPr>
          <w:t>решения</w:t>
        </w:r>
      </w:hyperlink>
      <w:r>
        <w:t xml:space="preserve"> Собрания депутатов городского округа "Город Йошкар-Ола" от 26.02.2014 N 710-V, от 28.06.2017 № 514-</w:t>
      </w:r>
      <w:r>
        <w:rPr>
          <w:lang w:val="en-US"/>
        </w:rPr>
        <w:t>VI</w:t>
      </w:r>
      <w:r>
        <w:t>)</w:t>
      </w:r>
    </w:p>
    <w:p w:rsidR="0018727A" w:rsidRDefault="0018727A">
      <w:pPr>
        <w:pStyle w:val="ConsPlusNormal"/>
        <w:ind w:firstLine="540"/>
        <w:jc w:val="both"/>
      </w:pPr>
      <w:proofErr w:type="gramStart"/>
      <w:r>
        <w:t>Победитель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закрепленных на праве хозяйственного ведения или оперативного управления, в срок не позднее пяти рабочих дней после завершения торгов и оформления итогового протокола о результатах проведения торгов должен заключить договор на установку и эксплуатацию рекламной конструкции с лицом, за которым имущество</w:t>
      </w:r>
      <w:proofErr w:type="gramEnd"/>
      <w:r>
        <w:t xml:space="preserve"> закреплено на праве хозяйственного ведения или оперативного управления.</w:t>
      </w:r>
    </w:p>
    <w:p w:rsidR="0018727A" w:rsidRDefault="0018727A">
      <w:pPr>
        <w:pStyle w:val="ConsPlusNormal"/>
        <w:jc w:val="both"/>
      </w:pPr>
      <w:r>
        <w:t xml:space="preserve">(абзац введен </w:t>
      </w:r>
      <w:hyperlink r:id="rId42" w:history="1">
        <w:r>
          <w:rPr>
            <w:color w:val="0000FF"/>
          </w:rPr>
          <w:t>решением</w:t>
        </w:r>
      </w:hyperlink>
      <w:r>
        <w:t xml:space="preserve"> Собрания депутатов городского округа "Город Йошкар-Ола" от 26.02.2014 N 710-V)</w:t>
      </w:r>
    </w:p>
    <w:p w:rsidR="0018727A" w:rsidRDefault="0018727A">
      <w:pPr>
        <w:pStyle w:val="ConsPlusNormal"/>
        <w:ind w:firstLine="540"/>
        <w:jc w:val="both"/>
      </w:pPr>
      <w:r>
        <w:t>7.2. Разрешение на установку рекламной конструкции выдается администрацией городского округа "Город Йошкар-Ола" на срок действия договора на установку и эксплуатацию рекламной конструкции.</w:t>
      </w:r>
    </w:p>
    <w:p w:rsidR="0018727A" w:rsidRDefault="0018727A">
      <w:pPr>
        <w:pStyle w:val="ConsPlusNormal"/>
        <w:ind w:firstLine="540"/>
        <w:jc w:val="both"/>
      </w:pPr>
      <w:r>
        <w:t>7.3. Победитель торгов вправе приступить к установке рекламной конструкции на территории городского округа "Город Йошкар-Ола" после заключения договора и оформления в установленном законодательством порядке разрешения на установку рекламной конструкции.</w:t>
      </w:r>
    </w:p>
    <w:p w:rsidR="0018727A" w:rsidRDefault="0018727A">
      <w:pPr>
        <w:pStyle w:val="ConsPlusNormal"/>
        <w:jc w:val="both"/>
      </w:pPr>
    </w:p>
    <w:p w:rsidR="0018727A" w:rsidRDefault="0018727A">
      <w:pPr>
        <w:pStyle w:val="ConsPlusNormal"/>
        <w:jc w:val="center"/>
        <w:outlineLvl w:val="1"/>
      </w:pPr>
      <w:r>
        <w:t>8. Разрешение споров</w:t>
      </w:r>
    </w:p>
    <w:p w:rsidR="0018727A" w:rsidRDefault="0018727A">
      <w:pPr>
        <w:pStyle w:val="ConsPlusNormal"/>
        <w:jc w:val="both"/>
      </w:pPr>
    </w:p>
    <w:p w:rsidR="0018727A" w:rsidRDefault="0018727A">
      <w:pPr>
        <w:pStyle w:val="ConsPlusNormal"/>
        <w:ind w:firstLine="540"/>
        <w:jc w:val="both"/>
      </w:pPr>
      <w:r>
        <w:t>8.1. Участники торгов, выразившие свое несогласие с решением или действиями организатора торгов или комиссии, вправе обжаловать их в судебном порядке в соответствии с федеральными законами.</w:t>
      </w:r>
    </w:p>
    <w:p w:rsidR="0018727A" w:rsidRDefault="0018727A">
      <w:pPr>
        <w:pStyle w:val="ConsPlusNormal"/>
        <w:ind w:firstLine="540"/>
        <w:jc w:val="both"/>
      </w:pPr>
      <w:r>
        <w:t xml:space="preserve">8.2. Споры, связанные с признанием результатов торгов </w:t>
      </w:r>
      <w:proofErr w:type="gramStart"/>
      <w:r>
        <w:t>недействительными</w:t>
      </w:r>
      <w:proofErr w:type="gramEnd"/>
      <w:r>
        <w:t>, а также с исполнением заключенных на торгах договоров, рассматриваются в судебном порядке в соответствии с законодательством Российской Федерации.</w:t>
      </w:r>
    </w:p>
    <w:p w:rsidR="0018727A" w:rsidRDefault="0018727A">
      <w:pPr>
        <w:pStyle w:val="ConsPlusNormal"/>
        <w:jc w:val="both"/>
      </w:pPr>
    </w:p>
    <w:p w:rsidR="0018727A" w:rsidRDefault="0018727A">
      <w:pPr>
        <w:pStyle w:val="ConsPlusNormal"/>
        <w:jc w:val="both"/>
      </w:pPr>
    </w:p>
    <w:p w:rsidR="0018727A" w:rsidRDefault="0018727A">
      <w:pPr>
        <w:pStyle w:val="ConsPlusNormal"/>
        <w:pBdr>
          <w:top w:val="single" w:sz="6" w:space="0" w:color="auto"/>
        </w:pBdr>
        <w:spacing w:before="100" w:after="100"/>
        <w:jc w:val="both"/>
        <w:rPr>
          <w:sz w:val="2"/>
          <w:szCs w:val="2"/>
        </w:rPr>
      </w:pPr>
    </w:p>
    <w:p w:rsidR="009C7923" w:rsidRDefault="009C7923"/>
    <w:sectPr w:rsidR="009C7923" w:rsidSect="000F4B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Book Antiqu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27A"/>
    <w:rsid w:val="00164A00"/>
    <w:rsid w:val="0018727A"/>
    <w:rsid w:val="00341BF4"/>
    <w:rsid w:val="007B2168"/>
    <w:rsid w:val="009C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923"/>
  </w:style>
  <w:style w:type="paragraph" w:styleId="1">
    <w:name w:val="heading 1"/>
    <w:basedOn w:val="a"/>
    <w:next w:val="a"/>
    <w:link w:val="10"/>
    <w:qFormat/>
    <w:rsid w:val="00341BF4"/>
    <w:pPr>
      <w:keepNext/>
      <w:spacing w:after="0" w:line="240" w:lineRule="auto"/>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2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72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727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341BF4"/>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44E0570805167662E126AD40B51184D6CE49933C575A6F962416901748A19B4BCD22B58C43E906829E4DD6r7J" TargetMode="External"/><Relationship Id="rId13" Type="http://schemas.openxmlformats.org/officeDocument/2006/relationships/hyperlink" Target="consultantplus://offline/ref=4D44E0570805167662E126AD40B51184D6CE49933C575A6F962416901748A19B4BCD22B58C43E906829E4DD6rBJ" TargetMode="External"/><Relationship Id="rId18" Type="http://schemas.openxmlformats.org/officeDocument/2006/relationships/hyperlink" Target="consultantplus://offline/ref=4D44E0570805167662E126AD40B51184D6CE49933C575A6F962416901748A19B4BCD22B58C43E906829E4CD6r7J" TargetMode="External"/><Relationship Id="rId26" Type="http://schemas.openxmlformats.org/officeDocument/2006/relationships/hyperlink" Target="consultantplus://offline/ref=4D44E0570805167662E126AD40B51184D6CE49933C575A6F962416901748A19B4BCD22B58C43E906829E4FD6r6J" TargetMode="External"/><Relationship Id="rId39" Type="http://schemas.openxmlformats.org/officeDocument/2006/relationships/hyperlink" Target="consultantplus://offline/ref=4D44E0570805167662E126AD40B51184D6CE49933C575A6F962416901748A19B4BCD22B58C43E906829E4ED6r2J" TargetMode="External"/><Relationship Id="rId3" Type="http://schemas.openxmlformats.org/officeDocument/2006/relationships/webSettings" Target="webSettings.xml"/><Relationship Id="rId21" Type="http://schemas.openxmlformats.org/officeDocument/2006/relationships/hyperlink" Target="consultantplus://offline/ref=4D44E0570805167662E126AD40B51184D6CE49933C575A6F962416901748A19B4BCD22B58C43E906829E4CD6rAJ" TargetMode="External"/><Relationship Id="rId34" Type="http://schemas.openxmlformats.org/officeDocument/2006/relationships/hyperlink" Target="consultantplus://offline/ref=4D44E0570805167662E126AD40B51184D6CE49933B555C64922416901748A19B4BCD22B58C43E906829E4CD6r2J" TargetMode="External"/><Relationship Id="rId42" Type="http://schemas.openxmlformats.org/officeDocument/2006/relationships/hyperlink" Target="consultantplus://offline/ref=4D44E0570805167662E126AD40B51184D6CE49933C575A6F962416901748A19B4BCD22B58C43E906829E4ED6r1J" TargetMode="External"/><Relationship Id="rId7" Type="http://schemas.openxmlformats.org/officeDocument/2006/relationships/hyperlink" Target="consultantplus://offline/ref=4D44E0570805167662E138A056D94D89D2C4139B39565531CB7B4DCD4041ABCC0C827BF7C84EEC01D8rAJ" TargetMode="External"/><Relationship Id="rId12" Type="http://schemas.openxmlformats.org/officeDocument/2006/relationships/hyperlink" Target="consultantplus://offline/ref=4D44E0570805167662E138A056D94D89D2C4139B39565531CB7B4DCD4041ABCC0C827BF7C84EED06D8r6J" TargetMode="External"/><Relationship Id="rId17" Type="http://schemas.openxmlformats.org/officeDocument/2006/relationships/hyperlink" Target="consultantplus://offline/ref=4D44E0570805167662E126AD40B51184D6CE49933C575A6F962416901748A19B4BCD22B58C43E906829E4CD6r0J" TargetMode="External"/><Relationship Id="rId25" Type="http://schemas.openxmlformats.org/officeDocument/2006/relationships/hyperlink" Target="consultantplus://offline/ref=4D44E0570805167662E126AD40B51184D6CE49933C575A6F962416901748A19B4BCD22B58C43E906829E4FD6r0J" TargetMode="External"/><Relationship Id="rId33" Type="http://schemas.openxmlformats.org/officeDocument/2006/relationships/hyperlink" Target="consultantplus://offline/ref=4D44E0570805167662E126AD40B51184D6CE49933B555C64922416901748A19B4BCD22B58C43E906829E4DD6rBJ" TargetMode="External"/><Relationship Id="rId38" Type="http://schemas.openxmlformats.org/officeDocument/2006/relationships/hyperlink" Target="consultantplus://offline/ref=4D44E0570805167662E126AD40B51184D6CE49933B555C64922416901748A19B4BCD22B58C43E906829E4CD6r1J" TargetMode="External"/><Relationship Id="rId2" Type="http://schemas.openxmlformats.org/officeDocument/2006/relationships/settings" Target="settings.xml"/><Relationship Id="rId16" Type="http://schemas.openxmlformats.org/officeDocument/2006/relationships/hyperlink" Target="consultantplus://offline/ref=4D44E0570805167662E126AD40B51184D6CE49933B555C64922416901748A19B4BCD22B58C43E906829E4DD6r4J" TargetMode="External"/><Relationship Id="rId20" Type="http://schemas.openxmlformats.org/officeDocument/2006/relationships/hyperlink" Target="consultantplus://offline/ref=4D44E0570805167662E126AD40B51184D6CE49933C575A6F962416901748A19B4BCD22B58C43E906829E4CD6r5J" TargetMode="External"/><Relationship Id="rId29" Type="http://schemas.openxmlformats.org/officeDocument/2006/relationships/hyperlink" Target="consultantplus://offline/ref=4D44E0570805167662E138A056D94D89D2C4139B39565531CB7B4DCD4041ABCC0C827BF7C84EEC0ED8r6J" TargetMode="External"/><Relationship Id="rId41" Type="http://schemas.openxmlformats.org/officeDocument/2006/relationships/hyperlink" Target="consultantplus://offline/ref=4D44E0570805167662E126AD40B51184D6CE49933C575A6F962416901748A19B4BCD22B58C43E906829E4ED6r3J" TargetMode="External"/><Relationship Id="rId1" Type="http://schemas.openxmlformats.org/officeDocument/2006/relationships/styles" Target="styles.xml"/><Relationship Id="rId6" Type="http://schemas.openxmlformats.org/officeDocument/2006/relationships/hyperlink" Target="consultantplus://offline/ref=4D44E0570805167662E138A056D94D89D2C413963A555531CB7B4DCD4041ABCC0C827BF7C84FE80FD8r7J" TargetMode="External"/><Relationship Id="rId11" Type="http://schemas.openxmlformats.org/officeDocument/2006/relationships/hyperlink" Target="consultantplus://offline/ref=4D44E0570805167662E126AD40B51184D6CE49933C575A6F962416901748A19B4BCD22B58C43E906829E4DD6r5J" TargetMode="External"/><Relationship Id="rId24" Type="http://schemas.openxmlformats.org/officeDocument/2006/relationships/hyperlink" Target="consultantplus://offline/ref=4D44E0570805167662E126AD40B51184D6CE49933C575A6F962416901748A19B4BCD22B58C43E906829E4FD6r2J" TargetMode="External"/><Relationship Id="rId32" Type="http://schemas.openxmlformats.org/officeDocument/2006/relationships/hyperlink" Target="consultantplus://offline/ref=4D44E0570805167662E126AD40B51184D6CE49933B555C64922416901748A19B4BCD22B58C43E906829E4DD6rBJ" TargetMode="External"/><Relationship Id="rId37" Type="http://schemas.openxmlformats.org/officeDocument/2006/relationships/hyperlink" Target="consultantplus://offline/ref=4D44E0570805167662E138A056D94D89D2C4139B39565531CB7B4DCD4041ABCC0C827BF7C84EE901D8rAJ" TargetMode="External"/><Relationship Id="rId40" Type="http://schemas.openxmlformats.org/officeDocument/2006/relationships/hyperlink" Target="consultantplus://offline/ref=4D44E0570805167662E126AD40B51184D6CE49933C575A6F962416901748A19B4BCD22B58C43E906829E4ED6r2J" TargetMode="External"/><Relationship Id="rId5" Type="http://schemas.openxmlformats.org/officeDocument/2006/relationships/hyperlink" Target="consultantplus://offline/ref=4D44E0570805167662E126AD40B51184D6CE49933B555C64922416901748A19B4BCD22B58C43E906829E4DD6r7J" TargetMode="External"/><Relationship Id="rId15" Type="http://schemas.openxmlformats.org/officeDocument/2006/relationships/hyperlink" Target="consultantplus://offline/ref=4D44E0570805167662E126AD40B51184D6CE49933B555C64922416901748A19B4BCD22B58C43E906829E4DD6r4J" TargetMode="External"/><Relationship Id="rId23" Type="http://schemas.openxmlformats.org/officeDocument/2006/relationships/hyperlink" Target="consultantplus://offline/ref=4D44E0570805167662E126AD40B51184D6CE49933C575A6F962416901748A19B4BCD22B58C43E906829E4CD6rBJ" TargetMode="External"/><Relationship Id="rId28" Type="http://schemas.openxmlformats.org/officeDocument/2006/relationships/hyperlink" Target="consultantplus://offline/ref=4D44E0570805167662E126AD40B51184D6CE49933B555C64922416901748A19B4BCD22B58C43E906829E4DD6rAJ" TargetMode="External"/><Relationship Id="rId36" Type="http://schemas.openxmlformats.org/officeDocument/2006/relationships/hyperlink" Target="consultantplus://offline/ref=4D44E0570805167662E126AD40B51184D6CE49933B555C64922416901748A19B4BCD22B58C43E906829E4CD6r0J" TargetMode="External"/><Relationship Id="rId10" Type="http://schemas.openxmlformats.org/officeDocument/2006/relationships/hyperlink" Target="consultantplus://offline/ref=4D44E0570805167662E126AD40B51184D6CE49933C575C6F942416901748A19B4BCD22B58C43E906829F4AD6r6J" TargetMode="External"/><Relationship Id="rId19" Type="http://schemas.openxmlformats.org/officeDocument/2006/relationships/hyperlink" Target="consultantplus://offline/ref=4D44E0570805167662E126AD40B51184D6CE49933C575A6F962416901748A19B4BCD22B58C43E906829E4CD6r4J" TargetMode="External"/><Relationship Id="rId31" Type="http://schemas.openxmlformats.org/officeDocument/2006/relationships/hyperlink" Target="consultantplus://offline/ref=4D44E0570805167662E126AD40B51184D6CE49933C575A6F962416901748A19B4BCD22B58C43E906829E4FD6r5J" TargetMode="External"/><Relationship Id="rId44" Type="http://schemas.openxmlformats.org/officeDocument/2006/relationships/theme" Target="theme/theme1.xml"/><Relationship Id="rId4" Type="http://schemas.openxmlformats.org/officeDocument/2006/relationships/hyperlink" Target="consultantplus://offline/ref=4D44E0570805167662E126AD40B51184D6CE49933C575A6F962416901748A19B4BCD22B58C43E906829E4DD6r7J" TargetMode="External"/><Relationship Id="rId9" Type="http://schemas.openxmlformats.org/officeDocument/2006/relationships/hyperlink" Target="consultantplus://offline/ref=4D44E0570805167662E126AD40B51184D6CE49933B555C64922416901748A19B4BCD22B58C43E906829E4DD6r7J" TargetMode="External"/><Relationship Id="rId14" Type="http://schemas.openxmlformats.org/officeDocument/2006/relationships/hyperlink" Target="consultantplus://offline/ref=4D44E0570805167662E126AD40B51184D6CE49933C575A6F962416901748A19B4BCD22B58C43E906829E4CD6r3J" TargetMode="External"/><Relationship Id="rId22" Type="http://schemas.openxmlformats.org/officeDocument/2006/relationships/hyperlink" Target="consultantplus://offline/ref=4D44E0570805167662E126AD40B51184D6CE49933B555C64922416901748A19B4BCD22B58C43E906829E4DD6r5J" TargetMode="External"/><Relationship Id="rId27" Type="http://schemas.openxmlformats.org/officeDocument/2006/relationships/hyperlink" Target="consultantplus://offline/ref=4D44E0570805167662E138A056D94D89D2C4139B39565531CB7B4DCD4041ABCC0C827BF7C84EE901D8rAJ" TargetMode="External"/><Relationship Id="rId30" Type="http://schemas.openxmlformats.org/officeDocument/2006/relationships/hyperlink" Target="consultantplus://offline/ref=4D44E0570805167662E126AD40B51184D6CE49933C575A6F962416901748A19B4BCD22B58C43E906829E4FD6r4J" TargetMode="External"/><Relationship Id="rId35" Type="http://schemas.openxmlformats.org/officeDocument/2006/relationships/hyperlink" Target="consultantplus://offline/ref=4D44E0570805167662E126AD40B51184D6CE49933B555C64922416901748A19B4BCD22B58C43E906829E4CD6r3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4393</Words>
  <Characters>29392</Characters>
  <Application>Microsoft Office Word</Application>
  <DocSecurity>0</DocSecurity>
  <Lines>1088</Lines>
  <Paragraphs>204</Paragraphs>
  <ScaleCrop>false</ScaleCrop>
  <Company/>
  <LinksUpToDate>false</LinksUpToDate>
  <CharactersWithSpaces>33581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2017-10-02T12:57:00Z</dcterms:created>
  <dcterms:modified xsi:type="dcterms:W3CDTF">2017-10-02T12:59:00Z</dcterms:modified>
</cp:coreProperties>
</file>